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84" w:rsidRDefault="009D6384" w:rsidP="009B2FAA">
      <w:pPr>
        <w:rPr>
          <w:noProof/>
        </w:rPr>
      </w:pPr>
    </w:p>
    <w:p w:rsidR="009D6384" w:rsidRDefault="009D6384" w:rsidP="009B2FAA">
      <w:pPr>
        <w:rPr>
          <w:noProof/>
        </w:rPr>
      </w:pPr>
      <w:r w:rsidRPr="00F546C0">
        <w:rPr>
          <w:b/>
          <w:bCs/>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7pt">
            <v:imagedata r:id="rId7" o:title=""/>
          </v:shape>
        </w:pict>
      </w:r>
    </w:p>
    <w:p w:rsidR="009D6384" w:rsidRDefault="009D6384" w:rsidP="009B2FAA">
      <w:pPr>
        <w:rPr>
          <w:noProof/>
        </w:rPr>
      </w:pPr>
    </w:p>
    <w:p w:rsidR="009D6384" w:rsidRPr="00D15C34" w:rsidRDefault="009D6384" w:rsidP="009B2FAA"/>
    <w:tbl>
      <w:tblPr>
        <w:tblW w:w="9989" w:type="dxa"/>
        <w:tblInd w:w="-318" w:type="dxa"/>
        <w:tblLook w:val="00A0"/>
      </w:tblPr>
      <w:tblGrid>
        <w:gridCol w:w="9989"/>
      </w:tblGrid>
      <w:tr w:rsidR="009D6384" w:rsidRPr="00D15C34" w:rsidTr="00C03D1B">
        <w:trPr>
          <w:trHeight w:val="784"/>
        </w:trPr>
        <w:tc>
          <w:tcPr>
            <w:tcW w:w="9989" w:type="dxa"/>
          </w:tcPr>
          <w:p w:rsidR="009D6384" w:rsidRPr="00A3269A" w:rsidRDefault="009D6384" w:rsidP="009B2FAA">
            <w:pPr>
              <w:pStyle w:val="BodyText"/>
              <w:spacing w:after="0"/>
              <w:jc w:val="center"/>
              <w:rPr>
                <w:b/>
                <w:sz w:val="24"/>
                <w:szCs w:val="24"/>
                <w:lang w:val="en-US"/>
              </w:rPr>
            </w:pPr>
            <w:smartTag w:uri="urn:schemas-microsoft-com:office:smarttags" w:element="PlaceType">
              <w:smartTag w:uri="urn:schemas-microsoft-com:office:smarttags" w:element="place">
                <w:r w:rsidRPr="00A3269A">
                  <w:rPr>
                    <w:b/>
                    <w:sz w:val="24"/>
                    <w:szCs w:val="24"/>
                    <w:lang w:val="en-US"/>
                  </w:rPr>
                  <w:t>UNIVERSITY</w:t>
                </w:r>
              </w:smartTag>
              <w:r w:rsidRPr="00A3269A">
                <w:rPr>
                  <w:b/>
                  <w:sz w:val="24"/>
                  <w:szCs w:val="24"/>
                  <w:lang w:val="en-US"/>
                </w:rPr>
                <w:t xml:space="preserve"> OF </w:t>
              </w:r>
              <w:smartTag w:uri="urn:schemas-microsoft-com:office:smarttags" w:element="PlaceName">
                <w:r w:rsidRPr="00A3269A">
                  <w:rPr>
                    <w:b/>
                    <w:sz w:val="24"/>
                    <w:szCs w:val="24"/>
                    <w:lang w:val="en-US"/>
                  </w:rPr>
                  <w:t>SZCZECIN</w:t>
                </w:r>
              </w:smartTag>
            </w:smartTag>
          </w:p>
          <w:p w:rsidR="009D6384" w:rsidRPr="00A3269A" w:rsidRDefault="009D6384" w:rsidP="009B2FAA">
            <w:pPr>
              <w:pStyle w:val="BodyText"/>
              <w:spacing w:after="0"/>
              <w:jc w:val="center"/>
              <w:rPr>
                <w:b/>
                <w:sz w:val="24"/>
                <w:szCs w:val="24"/>
                <w:lang w:val="en-US"/>
              </w:rPr>
            </w:pPr>
            <w:r w:rsidRPr="00A3269A">
              <w:rPr>
                <w:b/>
                <w:sz w:val="24"/>
                <w:szCs w:val="24"/>
                <w:lang w:val="en-US"/>
              </w:rPr>
              <w:t xml:space="preserve">al. </w:t>
            </w:r>
            <w:smartTag w:uri="urn:schemas-microsoft-com:office:smarttags" w:element="address">
              <w:smartTag w:uri="urn:schemas-microsoft-com:office:smarttags" w:element="Street">
                <w:r w:rsidRPr="00A3269A">
                  <w:rPr>
                    <w:b/>
                    <w:sz w:val="24"/>
                    <w:szCs w:val="24"/>
                    <w:lang w:val="en-US"/>
                  </w:rPr>
                  <w:t>Papieża Jana Pawła II Street</w:t>
                </w:r>
              </w:smartTag>
            </w:smartTag>
            <w:r w:rsidRPr="00A3269A">
              <w:rPr>
                <w:b/>
                <w:sz w:val="24"/>
                <w:szCs w:val="24"/>
                <w:lang w:val="en-US"/>
              </w:rPr>
              <w:t xml:space="preserve"> no. 22a</w:t>
            </w:r>
          </w:p>
          <w:p w:rsidR="009D6384" w:rsidRPr="00D15C34" w:rsidRDefault="009D6384" w:rsidP="009B2FAA">
            <w:pPr>
              <w:pStyle w:val="BodyText"/>
              <w:pBdr>
                <w:bottom w:val="single" w:sz="6" w:space="1" w:color="auto"/>
              </w:pBdr>
              <w:spacing w:after="0"/>
              <w:jc w:val="center"/>
              <w:rPr>
                <w:b/>
                <w:sz w:val="24"/>
                <w:szCs w:val="24"/>
              </w:rPr>
            </w:pPr>
            <w:r w:rsidRPr="00D15C34">
              <w:rPr>
                <w:b/>
                <w:sz w:val="24"/>
                <w:szCs w:val="24"/>
              </w:rPr>
              <w:t>70 - 453 Szczecin</w:t>
            </w:r>
          </w:p>
          <w:p w:rsidR="009D6384" w:rsidRPr="00D15C34" w:rsidRDefault="009D6384" w:rsidP="009B2FAA">
            <w:pPr>
              <w:pStyle w:val="BodyText"/>
              <w:spacing w:after="0"/>
              <w:rPr>
                <w:i/>
                <w:sz w:val="24"/>
                <w:szCs w:val="24"/>
              </w:rPr>
            </w:pPr>
          </w:p>
        </w:tc>
      </w:tr>
    </w:tbl>
    <w:p w:rsidR="009D6384" w:rsidRPr="00D15C34" w:rsidRDefault="009D6384" w:rsidP="009B2FAA">
      <w:pPr>
        <w:jc w:val="center"/>
        <w:rPr>
          <w:b/>
        </w:rPr>
      </w:pPr>
    </w:p>
    <w:p w:rsidR="009D6384" w:rsidRDefault="009D6384" w:rsidP="00A3269A">
      <w:pPr>
        <w:jc w:val="center"/>
        <w:rPr>
          <w:b/>
          <w:sz w:val="36"/>
          <w:szCs w:val="36"/>
        </w:rPr>
      </w:pPr>
      <w:r w:rsidRPr="00F15944">
        <w:rPr>
          <w:b/>
          <w:sz w:val="36"/>
          <w:szCs w:val="36"/>
        </w:rPr>
        <w:t>ANNOUNCEMENT OF ORDER</w:t>
      </w:r>
    </w:p>
    <w:p w:rsidR="009D6384" w:rsidRPr="002B5D94" w:rsidRDefault="009D6384" w:rsidP="00A3269A">
      <w:pPr>
        <w:jc w:val="center"/>
        <w:rPr>
          <w:b/>
          <w:sz w:val="36"/>
          <w:szCs w:val="36"/>
        </w:rPr>
      </w:pPr>
      <w:r>
        <w:rPr>
          <w:b/>
          <w:sz w:val="36"/>
          <w:szCs w:val="36"/>
        </w:rPr>
        <w:t>DP/371</w:t>
      </w:r>
      <w:r w:rsidRPr="002B5D94">
        <w:rPr>
          <w:b/>
          <w:sz w:val="36"/>
          <w:szCs w:val="36"/>
        </w:rPr>
        <w:t>/</w:t>
      </w:r>
      <w:r>
        <w:rPr>
          <w:b/>
          <w:sz w:val="36"/>
          <w:szCs w:val="36"/>
        </w:rPr>
        <w:t>132</w:t>
      </w:r>
      <w:r w:rsidRPr="002B5D94">
        <w:rPr>
          <w:b/>
          <w:sz w:val="36"/>
          <w:szCs w:val="36"/>
        </w:rPr>
        <w:t>/19</w:t>
      </w:r>
    </w:p>
    <w:p w:rsidR="009D6384" w:rsidRDefault="009D6384" w:rsidP="009B2FAA">
      <w:pPr>
        <w:jc w:val="center"/>
        <w:rPr>
          <w:b/>
        </w:rPr>
      </w:pPr>
    </w:p>
    <w:p w:rsidR="009D6384" w:rsidRPr="00D15C34" w:rsidRDefault="009D6384" w:rsidP="009B2FAA">
      <w:pPr>
        <w:jc w:val="center"/>
        <w:rPr>
          <w:b/>
        </w:rPr>
      </w:pPr>
    </w:p>
    <w:p w:rsidR="009D6384" w:rsidRDefault="009D6384" w:rsidP="009B2FAA">
      <w:pPr>
        <w:jc w:val="center"/>
      </w:pPr>
    </w:p>
    <w:p w:rsidR="009D6384" w:rsidRPr="00F15944" w:rsidRDefault="009D6384" w:rsidP="009B2FAA">
      <w:pPr>
        <w:jc w:val="center"/>
        <w:rPr>
          <w:lang w:val="en-US"/>
        </w:rPr>
      </w:pPr>
      <w:r w:rsidRPr="00F15944">
        <w:rPr>
          <w:lang w:val="en-US"/>
        </w:rPr>
        <w:t>Refers to proceedings for social services with a value not exceeding PLN expressed in the equivalent of EUR 750,000, in accordance with Art. 138 of the Act of January 29, 2004 Public Procurem</w:t>
      </w:r>
      <w:r>
        <w:rPr>
          <w:lang w:val="en-US"/>
        </w:rPr>
        <w:t>ent Law (Journal of Laws of 2019, item 1843</w:t>
      </w:r>
      <w:r w:rsidRPr="00F15944">
        <w:rPr>
          <w:lang w:val="en-US"/>
        </w:rPr>
        <w:t>, as amended)</w:t>
      </w:r>
    </w:p>
    <w:p w:rsidR="009D6384" w:rsidRPr="00F15944" w:rsidRDefault="009D6384" w:rsidP="009B2FAA">
      <w:pPr>
        <w:jc w:val="center"/>
        <w:rPr>
          <w:lang w:val="en-US"/>
        </w:rPr>
      </w:pPr>
    </w:p>
    <w:p w:rsidR="009D6384" w:rsidRPr="00A3269A" w:rsidRDefault="009D6384" w:rsidP="009B2FAA">
      <w:pPr>
        <w:jc w:val="center"/>
        <w:rPr>
          <w:lang w:val="en-US"/>
        </w:rPr>
      </w:pPr>
      <w:r w:rsidRPr="00A3269A">
        <w:rPr>
          <w:lang w:val="en-US"/>
        </w:rPr>
        <w:t>Order under the name:</w:t>
      </w:r>
    </w:p>
    <w:p w:rsidR="009D6384" w:rsidRPr="00A3269A" w:rsidRDefault="009D6384" w:rsidP="009B2FAA">
      <w:pPr>
        <w:tabs>
          <w:tab w:val="left" w:pos="2127"/>
          <w:tab w:val="left" w:pos="5954"/>
        </w:tabs>
        <w:rPr>
          <w:lang w:val="en-US"/>
        </w:rPr>
      </w:pPr>
    </w:p>
    <w:p w:rsidR="009D6384" w:rsidRPr="00C02821" w:rsidRDefault="009D6384" w:rsidP="009B2FAA">
      <w:pPr>
        <w:pStyle w:val="Footer"/>
        <w:jc w:val="both"/>
        <w:rPr>
          <w:b/>
          <w:i/>
          <w:lang w:val="en-US"/>
        </w:rPr>
      </w:pPr>
      <w:r w:rsidRPr="00F15944">
        <w:rPr>
          <w:lang w:val="en-US"/>
        </w:rPr>
        <w:t>preparation of an outline and on this basis conducting classes (in the form of courses, open lectures, scientific lectures, consultations, other forms resulting f</w:t>
      </w:r>
      <w:r>
        <w:rPr>
          <w:lang w:val="en-US"/>
        </w:rPr>
        <w:t>rom project im</w:t>
      </w:r>
      <w:smartTag w:uri="urn:schemas-microsoft-com:office:smarttags" w:element="PersonName">
        <w:r>
          <w:rPr>
            <w:lang w:val="en-US"/>
          </w:rPr>
          <w:t>pl</w:t>
        </w:r>
      </w:smartTag>
      <w:r>
        <w:rPr>
          <w:lang w:val="en-US"/>
        </w:rPr>
        <w:t>ementation</w:t>
      </w:r>
      <w:r w:rsidRPr="00F15944">
        <w:rPr>
          <w:lang w:val="en-US"/>
        </w:rPr>
        <w:t xml:space="preserve">) as part of the project </w:t>
      </w:r>
      <w:r w:rsidRPr="000763BE">
        <w:rPr>
          <w:b/>
          <w:lang w:val="en-US"/>
        </w:rPr>
        <w:t>UNIVERSITY 2.0 - CAREER ZONE</w:t>
      </w:r>
      <w:r w:rsidRPr="000763BE">
        <w:rPr>
          <w:lang w:val="en-US"/>
        </w:rPr>
        <w:t xml:space="preserve"> </w:t>
      </w:r>
      <w:r w:rsidRPr="00F15944">
        <w:rPr>
          <w:lang w:val="en-US"/>
        </w:rPr>
        <w:t>co-financed by the European Union under the European Social Fund, Measure 3.5 Comprehensive university programs. Axis III Higher education for economy and development, Operational Program. Knowledge. Education. Development</w:t>
      </w:r>
      <w:r>
        <w:rPr>
          <w:lang w:val="en-US"/>
        </w:rPr>
        <w:t xml:space="preserve"> 2014 -2020, nr </w:t>
      </w:r>
      <w:r w:rsidRPr="00355383">
        <w:rPr>
          <w:b/>
          <w:bCs/>
        </w:rPr>
        <w:t>POWR.03.05.00-00-Z064/17-00</w:t>
      </w:r>
      <w:r>
        <w:rPr>
          <w:b/>
          <w:bCs/>
        </w:rPr>
        <w:t>.</w:t>
      </w:r>
    </w:p>
    <w:p w:rsidR="009D6384" w:rsidRPr="00F15944" w:rsidRDefault="009D6384" w:rsidP="009B2FAA">
      <w:pPr>
        <w:pStyle w:val="BodyText"/>
        <w:spacing w:after="0"/>
        <w:rPr>
          <w:sz w:val="24"/>
          <w:szCs w:val="24"/>
          <w:lang w:val="en-US"/>
        </w:rPr>
      </w:pPr>
    </w:p>
    <w:p w:rsidR="009D6384" w:rsidRPr="00F15944" w:rsidRDefault="009D6384" w:rsidP="009B2FAA">
      <w:pPr>
        <w:pStyle w:val="BodyText"/>
        <w:spacing w:after="0"/>
        <w:rPr>
          <w:sz w:val="24"/>
          <w:szCs w:val="24"/>
          <w:lang w:val="en-US"/>
        </w:rPr>
      </w:pPr>
    </w:p>
    <w:p w:rsidR="009D6384" w:rsidRPr="00F15944" w:rsidRDefault="009D6384" w:rsidP="009B2FAA">
      <w:pPr>
        <w:pStyle w:val="BodyText"/>
        <w:spacing w:after="0"/>
        <w:rPr>
          <w:sz w:val="24"/>
          <w:szCs w:val="24"/>
          <w:lang w:val="en-US"/>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1842"/>
      </w:tblGrid>
      <w:tr w:rsidR="009D6384" w:rsidRPr="00DC19FE" w:rsidTr="009F2927">
        <w:trPr>
          <w:trHeight w:val="437"/>
        </w:trPr>
        <w:tc>
          <w:tcPr>
            <w:tcW w:w="1134" w:type="dxa"/>
            <w:vAlign w:val="center"/>
          </w:tcPr>
          <w:p w:rsidR="009D6384" w:rsidRPr="00BF52BD" w:rsidRDefault="009D6384" w:rsidP="009B2FAA">
            <w:pPr>
              <w:tabs>
                <w:tab w:val="center" w:pos="4536"/>
                <w:tab w:val="right" w:pos="9072"/>
              </w:tabs>
              <w:jc w:val="center"/>
              <w:rPr>
                <w:b/>
              </w:rPr>
            </w:pPr>
            <w:r w:rsidRPr="00BF52BD">
              <w:t>CPV</w:t>
            </w:r>
          </w:p>
        </w:tc>
        <w:tc>
          <w:tcPr>
            <w:tcW w:w="1842" w:type="dxa"/>
          </w:tcPr>
          <w:p w:rsidR="009D6384" w:rsidRPr="00BF52BD" w:rsidRDefault="009D6384" w:rsidP="009B2FAA">
            <w:pPr>
              <w:jc w:val="center"/>
            </w:pPr>
            <w:r w:rsidRPr="00BF52BD">
              <w:rPr>
                <w:noProof/>
              </w:rPr>
              <w:t>80</w:t>
            </w:r>
            <w:r>
              <w:rPr>
                <w:noProof/>
              </w:rPr>
              <w:t>.</w:t>
            </w:r>
            <w:r w:rsidRPr="00BF52BD">
              <w:rPr>
                <w:noProof/>
              </w:rPr>
              <w:t>30</w:t>
            </w:r>
            <w:r>
              <w:rPr>
                <w:noProof/>
              </w:rPr>
              <w:t>.</w:t>
            </w:r>
            <w:r w:rsidRPr="00BF52BD">
              <w:rPr>
                <w:noProof/>
              </w:rPr>
              <w:t>00</w:t>
            </w:r>
            <w:r>
              <w:rPr>
                <w:noProof/>
              </w:rPr>
              <w:t>.</w:t>
            </w:r>
            <w:r w:rsidRPr="00BF52BD">
              <w:rPr>
                <w:noProof/>
              </w:rPr>
              <w:t>00-7</w:t>
            </w:r>
          </w:p>
        </w:tc>
      </w:tr>
    </w:tbl>
    <w:p w:rsidR="009D6384" w:rsidRPr="00D15C34" w:rsidRDefault="009D6384" w:rsidP="009B2FAA">
      <w:pPr>
        <w:pStyle w:val="BodyText"/>
        <w:spacing w:after="0"/>
        <w:ind w:left="5664" w:firstLine="708"/>
        <w:rPr>
          <w:sz w:val="24"/>
          <w:szCs w:val="24"/>
        </w:rPr>
      </w:pPr>
    </w:p>
    <w:p w:rsidR="009D6384" w:rsidRPr="00D15C34" w:rsidRDefault="009D6384" w:rsidP="009B2FAA">
      <w:pPr>
        <w:pStyle w:val="BodyText"/>
        <w:spacing w:after="0"/>
        <w:ind w:left="5664" w:firstLine="708"/>
        <w:rPr>
          <w:sz w:val="24"/>
          <w:szCs w:val="24"/>
        </w:rPr>
      </w:pPr>
    </w:p>
    <w:p w:rsidR="009D6384" w:rsidRPr="00D15C34" w:rsidRDefault="009D6384" w:rsidP="009B2FAA">
      <w:pPr>
        <w:pStyle w:val="BodyText"/>
        <w:spacing w:after="0"/>
        <w:ind w:left="5664" w:firstLine="708"/>
        <w:rPr>
          <w:sz w:val="24"/>
          <w:szCs w:val="24"/>
        </w:rPr>
      </w:pPr>
    </w:p>
    <w:p w:rsidR="009D6384" w:rsidRPr="00D15C34" w:rsidRDefault="009D6384" w:rsidP="009B2FAA">
      <w:pPr>
        <w:pStyle w:val="BodyText"/>
        <w:spacing w:after="0"/>
        <w:ind w:left="5664" w:firstLine="708"/>
        <w:rPr>
          <w:sz w:val="24"/>
          <w:szCs w:val="24"/>
        </w:rPr>
      </w:pPr>
    </w:p>
    <w:p w:rsidR="009D6384" w:rsidRPr="00D15C34" w:rsidRDefault="009D6384" w:rsidP="009B2FAA">
      <w:pPr>
        <w:pStyle w:val="BodyText"/>
        <w:spacing w:after="0"/>
        <w:ind w:left="5664" w:firstLine="708"/>
        <w:rPr>
          <w:sz w:val="24"/>
          <w:szCs w:val="24"/>
        </w:rPr>
      </w:pPr>
    </w:p>
    <w:p w:rsidR="009D6384" w:rsidRPr="00D15C34" w:rsidRDefault="009D6384" w:rsidP="009B2FAA">
      <w:pPr>
        <w:pStyle w:val="BodyText"/>
        <w:spacing w:after="0"/>
        <w:ind w:left="4956" w:firstLine="708"/>
        <w:rPr>
          <w:sz w:val="24"/>
          <w:szCs w:val="24"/>
        </w:rPr>
      </w:pPr>
      <w:r w:rsidRPr="00D15C34">
        <w:rPr>
          <w:sz w:val="24"/>
          <w:szCs w:val="24"/>
        </w:rPr>
        <w:t xml:space="preserve">     </w:t>
      </w:r>
    </w:p>
    <w:p w:rsidR="009D6384" w:rsidRPr="00F15944" w:rsidRDefault="009D6384" w:rsidP="009B2FAA">
      <w:pPr>
        <w:rPr>
          <w:lang w:val="en-US"/>
        </w:rPr>
      </w:pPr>
      <w:r w:rsidRPr="00F15944">
        <w:rPr>
          <w:lang w:val="en-US"/>
        </w:rPr>
        <w:t>Chapter 1: Instructions for Contractors and attachments.</w:t>
      </w:r>
    </w:p>
    <w:p w:rsidR="009D6384" w:rsidRPr="00F15944" w:rsidRDefault="009D6384" w:rsidP="009B2FAA">
      <w:pPr>
        <w:jc w:val="both"/>
        <w:rPr>
          <w:lang w:val="en-US"/>
        </w:rPr>
      </w:pPr>
      <w:r w:rsidRPr="00F15944">
        <w:rPr>
          <w:lang w:val="en-US"/>
        </w:rPr>
        <w:t>Chapter  2: Order description</w:t>
      </w:r>
    </w:p>
    <w:p w:rsidR="009D6384" w:rsidRPr="00F15944" w:rsidRDefault="009D6384" w:rsidP="009B2FAA">
      <w:pPr>
        <w:jc w:val="both"/>
        <w:rPr>
          <w:b/>
          <w:lang w:val="en-US"/>
        </w:rPr>
      </w:pPr>
      <w:r w:rsidRPr="00F15944">
        <w:rPr>
          <w:lang w:val="en-US"/>
        </w:rPr>
        <w:t>Chapter  3: The draft contract.</w:t>
      </w:r>
    </w:p>
    <w:p w:rsidR="009D6384" w:rsidRPr="00F15944" w:rsidRDefault="009D6384" w:rsidP="009B2FAA">
      <w:pPr>
        <w:jc w:val="both"/>
        <w:rPr>
          <w:b/>
          <w:lang w:val="en-US"/>
        </w:rPr>
      </w:pPr>
      <w:r w:rsidRPr="00F15944">
        <w:rPr>
          <w:b/>
          <w:lang w:val="en-US"/>
        </w:rPr>
        <w:tab/>
      </w:r>
    </w:p>
    <w:p w:rsidR="009D6384" w:rsidRPr="00F15944" w:rsidRDefault="009D6384" w:rsidP="009B2FAA">
      <w:pPr>
        <w:jc w:val="both"/>
        <w:rPr>
          <w:b/>
          <w:lang w:val="en-US"/>
        </w:rPr>
      </w:pPr>
    </w:p>
    <w:p w:rsidR="009D6384" w:rsidRPr="00F15944" w:rsidRDefault="009D6384" w:rsidP="009B2FAA">
      <w:pPr>
        <w:jc w:val="both"/>
        <w:rPr>
          <w:b/>
          <w:lang w:val="en-US"/>
        </w:rPr>
      </w:pPr>
    </w:p>
    <w:p w:rsidR="009D6384" w:rsidRPr="00F15944" w:rsidRDefault="009D6384" w:rsidP="009B2FAA">
      <w:pPr>
        <w:jc w:val="both"/>
        <w:rPr>
          <w:lang w:val="en-US"/>
        </w:rPr>
      </w:pPr>
      <w:r>
        <w:rPr>
          <w:noProof/>
        </w:rPr>
        <w:pict>
          <v:rect id="Rectangle 51" o:spid="_x0000_s1027" style="position:absolute;left:0;text-align:left;margin-left:52.6pt;margin-top:561.3pt;width:491.4pt;height:23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CXJwIAAEoEAAAOAAAAZHJzL2Uyb0RvYy54bWysVNuO0zAQfUfiHyy/06TddNtGTVerLkVI&#10;C6xY+ADHcRIL3xi7TcrXM3Ha0gWeEHmwPJnxyZlzxlnf9VqRgwAvrSnodJJSIgy3lTRNQb9+2b1Z&#10;UuIDMxVT1oiCHoWnd5vXr9ady8XMtlZVAgiCGJ93rqBtCC5PEs9boZmfWCcMJmsLmgUMoUkqYB2i&#10;a5XM0vQ26SxUDiwX3uPbhzFJNxG/rgUPn+rai0BUQZFbiCvEtRzWZLNmeQPMtZKfaLB/YKGZNPjR&#10;C9QDC4zsQf4BpSUH620dJtzqxNa15CL2gN1M09+6eW6ZE7EXFMe7i0z+/8Hyj4cnILJC7xaUGKbR&#10;o8+oGjONEmQ+HQTqnM+x7tk9wdCid4+Wf/PE2G2LZeIewHatYBXSivXJiwND4PEoKbsPtkJ4tg82&#10;atXXoAdAVIH00ZLjxRLRB8Lx5e0sSxdLdI5j7ibN5jfZauCUsPx83IEP74TVZNgUFJB9hGeHRx/G&#10;0nNJpG+VrHZSqRhAU24VkAPD+djF54Tur8uUIV1BV/PZPCK/yPlriDQ+f4PQMuCgK6kLurwUsXzQ&#10;7a2p4hgGJtW4x+6UwSbP2o0ehL7sT3aUtjqipGDHgcYLiJvWwg9KOhzmgvrvewaCEvXeoC2raZYN&#10;0x+DbL6YYQDXmfI6wwxHqIIGSsbtNow3Zu9ANi1+aRplMPYeraxlFHmgOrI68caBjTadLtdwI67j&#10;WPXrF7D5CQAA//8DAFBLAwQUAAYACAAAACEAms15Gd8AAAAOAQAADwAAAGRycy9kb3ducmV2Lnht&#10;bEyPwU7DMBBE70j8g7VI3KhdI6IQ4lQIVCSObXrhtklMEojXUey0ga9ne6K3Ge3T7Ey+WdwgjnYK&#10;vScD65UCYan2TU+tgUO5vUtBhIjU4ODJGvixATbF9VWOWeNPtLPHfWwFh1DI0EAX45hJGerOOgwr&#10;P1ri26efHEa2UyubCU8c7gaplUqkw574Q4ejfels/b2fnYGq1wf83ZVvyj1u7+P7Un7NH6/G3N4s&#10;z08gol3iPwzn+lwdCu5U+ZmaIAb26kEzymKtdQLijKg05X0Vq0RpDbLI5eWM4g8AAP//AwBQSwEC&#10;LQAUAAYACAAAACEAtoM4kv4AAADhAQAAEwAAAAAAAAAAAAAAAAAAAAAAW0NvbnRlbnRfVHlwZXNd&#10;LnhtbFBLAQItABQABgAIAAAAIQA4/SH/1gAAAJQBAAALAAAAAAAAAAAAAAAAAC8BAABfcmVscy8u&#10;cmVsc1BLAQItABQABgAIAAAAIQCAZKCXJwIAAEoEAAAOAAAAAAAAAAAAAAAAAC4CAABkcnMvZTJv&#10;RG9jLnhtbFBLAQItABQABgAIAAAAIQCazXkZ3wAAAA4BAAAPAAAAAAAAAAAAAAAAAIEEAABkcnMv&#10;ZG93bnJldi54bWxQSwUGAAAAAAQABADzAAAAjQUAAAAA&#10;">
            <v:textbox>
              <w:txbxContent>
                <w:p w:rsidR="009D6384" w:rsidRDefault="009D6384" w:rsidP="004B3E4B">
                  <w:pPr>
                    <w:jc w:val="center"/>
                    <w:rPr>
                      <w:b/>
                      <w:u w:val="single"/>
                    </w:rPr>
                  </w:pPr>
                  <w:r>
                    <w:rPr>
                      <w:b/>
                      <w:u w:val="single"/>
                    </w:rPr>
                    <w:t>Informacje ogólne</w:t>
                  </w:r>
                </w:p>
                <w:p w:rsidR="009D6384" w:rsidRPr="00E459A2" w:rsidRDefault="009D6384" w:rsidP="004B3E4B">
                  <w:pPr>
                    <w:numPr>
                      <w:ilvl w:val="0"/>
                      <w:numId w:val="1"/>
                    </w:numPr>
                    <w:jc w:val="both"/>
                  </w:pPr>
                  <w:r w:rsidRPr="00E459A2">
                    <w:t>Wykonawca winien zapoznać się z całością niniejszej dokumentacji.</w:t>
                  </w:r>
                </w:p>
                <w:p w:rsidR="009D6384" w:rsidRPr="00E459A2" w:rsidRDefault="009D6384" w:rsidP="004B3E4B">
                  <w:pPr>
                    <w:numPr>
                      <w:ilvl w:val="0"/>
                      <w:numId w:val="1"/>
                    </w:numPr>
                    <w:jc w:val="both"/>
                  </w:pPr>
                  <w:r w:rsidRPr="00E459A2">
                    <w:t xml:space="preserve">Wszystkie formularze zawarte w niniejszej dokumentacji, a w szczególności formularz oferty, załączniki do </w:t>
                  </w:r>
                  <w:r w:rsidRPr="00E459A2">
                    <w:rPr>
                      <w:i/>
                    </w:rPr>
                    <w:t>Rozdziału 1</w:t>
                  </w:r>
                  <w:r w:rsidRPr="00E459A2">
                    <w:t xml:space="preserve"> zostaną wypełnione przez Wykonawcę ściśle według wskazówek. W przypadku, gdy jakakolwiek część dokumentów nie dotyczy Wykonawcy - wpisuje on </w:t>
                  </w:r>
                  <w:r w:rsidRPr="00E459A2">
                    <w:rPr>
                      <w:i/>
                    </w:rPr>
                    <w:t>„nie</w:t>
                  </w:r>
                  <w:r w:rsidRPr="00E459A2">
                    <w:t xml:space="preserve"> </w:t>
                  </w:r>
                  <w:r w:rsidRPr="00E459A2">
                    <w:rPr>
                      <w:i/>
                    </w:rPr>
                    <w:t>dotyczy”.</w:t>
                  </w:r>
                </w:p>
                <w:p w:rsidR="009D6384" w:rsidRPr="00E459A2" w:rsidRDefault="009D6384" w:rsidP="004B3E4B">
                  <w:pPr>
                    <w:numPr>
                      <w:ilvl w:val="0"/>
                      <w:numId w:val="1"/>
                    </w:numPr>
                    <w:jc w:val="both"/>
                  </w:pPr>
                  <w:r w:rsidRPr="00E459A2">
                    <w:t>Niniejszą dokumentację można wykorzystać wyłącznie zgodnie z przeznaczeniem, nie należy udostępniać jej osobom trzecim.</w:t>
                  </w:r>
                </w:p>
                <w:p w:rsidR="009D6384" w:rsidRPr="00E459A2" w:rsidRDefault="009D6384" w:rsidP="004B3E4B">
                  <w:pPr>
                    <w:numPr>
                      <w:ilvl w:val="0"/>
                      <w:numId w:val="1"/>
                    </w:numPr>
                    <w:jc w:val="both"/>
                  </w:pPr>
                  <w:r w:rsidRPr="00E459A2">
                    <w:t>Wykonawca poniesie wszelkie koszty związane z przygotowaniem i złożeniem oferty.</w:t>
                  </w:r>
                </w:p>
                <w:p w:rsidR="009D6384" w:rsidRPr="00E459A2" w:rsidRDefault="009D6384" w:rsidP="004B3E4B">
                  <w:pPr>
                    <w:numPr>
                      <w:ilvl w:val="0"/>
                      <w:numId w:val="1"/>
                    </w:numPr>
                    <w:jc w:val="both"/>
                    <w:rPr>
                      <w:vertAlign w:val="superscript"/>
                    </w:rPr>
                  </w:pPr>
                  <w:r w:rsidRPr="00E459A2">
                    <w:t xml:space="preserve">Nie dopuszcza  się składania ofert częściowych. </w:t>
                  </w:r>
                </w:p>
                <w:p w:rsidR="009D6384" w:rsidRPr="00E459A2" w:rsidRDefault="009D6384" w:rsidP="004B3E4B">
                  <w:pPr>
                    <w:numPr>
                      <w:ilvl w:val="0"/>
                      <w:numId w:val="1"/>
                    </w:numPr>
                    <w:jc w:val="both"/>
                    <w:rPr>
                      <w:vertAlign w:val="superscript"/>
                    </w:rPr>
                  </w:pPr>
                  <w:r w:rsidRPr="00E459A2">
                    <w:t>Nie dopuszcza się składania ofert wariantowych.</w:t>
                  </w:r>
                </w:p>
                <w:p w:rsidR="009D6384" w:rsidRPr="00E459A2" w:rsidRDefault="009D6384" w:rsidP="004B3E4B">
                  <w:pPr>
                    <w:numPr>
                      <w:ilvl w:val="0"/>
                      <w:numId w:val="1"/>
                    </w:numPr>
                    <w:jc w:val="both"/>
                    <w:rPr>
                      <w:vertAlign w:val="superscript"/>
                    </w:rPr>
                  </w:pPr>
                  <w:r w:rsidRPr="00E459A2">
                    <w:t>Dopuszcza się składanie ofert równoważnych.</w:t>
                  </w:r>
                </w:p>
                <w:p w:rsidR="009D6384" w:rsidRPr="00E459A2" w:rsidRDefault="009D6384" w:rsidP="004B3E4B">
                  <w:pPr>
                    <w:numPr>
                      <w:ilvl w:val="0"/>
                      <w:numId w:val="1"/>
                    </w:numPr>
                    <w:jc w:val="both"/>
                    <w:rPr>
                      <w:vertAlign w:val="superscript"/>
                    </w:rPr>
                  </w:pPr>
                  <w:r w:rsidRPr="00E459A2">
                    <w:t>Aukcja elektroniczna przy wyborze najkorzystniejszej oferty nie będzie stosowana.</w:t>
                  </w:r>
                </w:p>
                <w:p w:rsidR="009D6384" w:rsidRPr="00E459A2" w:rsidRDefault="009D6384" w:rsidP="004B3E4B">
                  <w:pPr>
                    <w:numPr>
                      <w:ilvl w:val="0"/>
                      <w:numId w:val="1"/>
                    </w:numPr>
                    <w:jc w:val="both"/>
                    <w:rPr>
                      <w:vertAlign w:val="superscript"/>
                    </w:rPr>
                  </w:pPr>
                  <w:r w:rsidRPr="00E459A2">
                    <w:t>Umowa ramowa – nie dotyczy.</w:t>
                  </w:r>
                </w:p>
                <w:p w:rsidR="009D6384" w:rsidRPr="00E459A2" w:rsidRDefault="009D6384" w:rsidP="004B3E4B">
                  <w:pPr>
                    <w:numPr>
                      <w:ilvl w:val="0"/>
                      <w:numId w:val="1"/>
                    </w:numPr>
                    <w:jc w:val="both"/>
                    <w:rPr>
                      <w:b/>
                    </w:rPr>
                  </w:pPr>
                  <w:r w:rsidRPr="00E459A2">
                    <w:rPr>
                      <w:b/>
                    </w:rPr>
                    <w:t xml:space="preserve">Zamawiający przewiduje </w:t>
                  </w:r>
                  <w:r>
                    <w:rPr>
                      <w:b/>
                    </w:rPr>
                    <w:t xml:space="preserve">możliwość </w:t>
                  </w:r>
                  <w:r w:rsidRPr="00E459A2">
                    <w:rPr>
                      <w:b/>
                    </w:rPr>
                    <w:t>wykluczenia wykonawcy na podstawie art. 24 ust. 5</w:t>
                  </w:r>
                  <w:r>
                    <w:rPr>
                      <w:b/>
                    </w:rPr>
                    <w:t xml:space="preserve"> pkt 1</w:t>
                  </w:r>
                  <w:r w:rsidRPr="00E459A2">
                    <w:rPr>
                      <w:b/>
                    </w:rPr>
                    <w:t xml:space="preserve"> PZP.</w:t>
                  </w:r>
                </w:p>
                <w:p w:rsidR="009D6384" w:rsidRPr="00E459A2" w:rsidRDefault="009D6384" w:rsidP="004B3E4B">
                  <w:pPr>
                    <w:jc w:val="both"/>
                    <w:rPr>
                      <w:vertAlign w:val="superscript"/>
                    </w:rPr>
                  </w:pPr>
                </w:p>
                <w:p w:rsidR="009D6384" w:rsidRDefault="009D6384" w:rsidP="004B3E4B">
                  <w:pPr>
                    <w:jc w:val="both"/>
                    <w:rPr>
                      <w:szCs w:val="20"/>
                      <w:vertAlign w:val="superscript"/>
                    </w:rPr>
                  </w:pPr>
                </w:p>
                <w:p w:rsidR="009D6384" w:rsidRDefault="009D6384" w:rsidP="004B3E4B">
                  <w:pPr>
                    <w:jc w:val="both"/>
                  </w:pPr>
                </w:p>
                <w:p w:rsidR="009D6384" w:rsidRDefault="009D6384" w:rsidP="004B3E4B">
                  <w:pPr>
                    <w:jc w:val="both"/>
                    <w:rPr>
                      <w:vertAlign w:val="superscript"/>
                    </w:rPr>
                  </w:pPr>
                  <w:r>
                    <w:t xml:space="preserve">  </w:t>
                  </w:r>
                </w:p>
                <w:p w:rsidR="009D6384" w:rsidRDefault="009D6384" w:rsidP="004B3E4B">
                  <w:pPr>
                    <w:numPr>
                      <w:ilvl w:val="0"/>
                      <w:numId w:val="1"/>
                    </w:numPr>
                    <w:jc w:val="both"/>
                    <w:rPr>
                      <w:vertAlign w:val="superscript"/>
                    </w:rPr>
                  </w:pPr>
                </w:p>
                <w:p w:rsidR="009D6384" w:rsidRDefault="009D6384" w:rsidP="004B3E4B">
                  <w:pPr>
                    <w:jc w:val="both"/>
                    <w:rPr>
                      <w:vertAlign w:val="superscript"/>
                    </w:rPr>
                  </w:pPr>
                </w:p>
                <w:p w:rsidR="009D6384" w:rsidRDefault="009D6384" w:rsidP="004B3E4B">
                  <w:pPr>
                    <w:rPr>
                      <w:vertAlign w:val="superscript"/>
                    </w:rPr>
                  </w:pPr>
                </w:p>
                <w:p w:rsidR="009D6384" w:rsidRDefault="009D6384" w:rsidP="004B3E4B"/>
                <w:p w:rsidR="009D6384" w:rsidRDefault="009D6384" w:rsidP="004B3E4B">
                  <w:pPr>
                    <w:rPr>
                      <w:sz w:val="20"/>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txbxContent>
            </v:textbox>
          </v:rect>
        </w:pict>
      </w:r>
      <w:r>
        <w:rPr>
          <w:noProof/>
        </w:rPr>
        <w:pict>
          <v:rect id="_x0000_s1028" style="position:absolute;left:0;text-align:left;margin-left:52.6pt;margin-top:561.3pt;width:491.4pt;height:23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ykKQIAAFEEAAAOAAAAZHJzL2Uyb0RvYy54bWysVNuO0zAQfUfiHyy/06TddNtGTVerLkVI&#10;C6xY+ADHcRIL3xi7TcrXM3Ha0gWeEHmwPJnxyZlzxlnf9VqRgwAvrSnodJJSIgy3lTRNQb9+2b1Z&#10;UuIDMxVT1oiCHoWnd5vXr9ady8XMtlZVAgiCGJ93rqBtCC5PEs9boZmfWCcMJmsLmgUMoUkqYB2i&#10;a5XM0vQ26SxUDiwX3uPbhzFJNxG/rgUPn+rai0BUQZFbiCvEtRzWZLNmeQPMtZKfaLB/YKGZNPjR&#10;C9QDC4zsQf4BpSUH620dJtzqxNa15CL2gN1M09+6eW6ZE7EXFMe7i0z+/8Hyj4cnILJC7xaUGKbR&#10;o8+oGjONEmQ+HQTqnM+x7tk9wdCid4+Wf/PE2G2LZeIewHatYBXSivXJiwND4PEoKbsPtkJ4tg82&#10;atXXoAdAVIH00ZLjxRLRB8Lx5e0sSxdLdI5j7ibN5jfZauCUsPx83IEP74TVZNgUFJB9hGeHRx/G&#10;0nNJpG+VrHZSqRhAU24VkAPD+djF54Tur8uUIV1BV/PZPCK/yPlriDQ+f4PQMuCgK6kLurwUsXzQ&#10;7a2p4hgGJtW4x+6UwSbP2o0ehL7sR6vOrpS2OqKyYMe5xnuIm9bCD0o6nOmC+u97BoIS9d6gO6tp&#10;lg2XIAbZfDHDAK4z5XWGGY5QBQ2UjNttGC/O3oFsWvzSNKph7D06Wsuo9cB4ZHWij3Mb3TrdseFi&#10;XMex6tefYPMTAAD//wMAUEsDBBQABgAIAAAAIQCazXkZ3wAAAA4BAAAPAAAAZHJzL2Rvd25yZXYu&#10;eG1sTI/BTsMwEETvSPyDtUjcqF0johDiVAhUJI5teuG2SUwSiNdR7LSBr2d7orcZ7dPsTL5Z3CCO&#10;dgq9JwPrlQJhqfZNT62BQ7m9S0GEiNTg4Mka+LEBNsX1VY5Z40+0s8d9bAWHUMjQQBfjmEkZ6s46&#10;DCs/WuLbp58cRrZTK5sJTxzuBqmVSqTDnvhDh6N96Wz9vZ+dgarXB/zdlW/KPW7v4/tSfs0fr8bc&#10;3izPTyCiXeI/DOf6XB0K7lT5mZogBvbqQTPKYq11AuKMqDTlfRWrRGkNssjl5YziDwAA//8DAFBL&#10;AQItABQABgAIAAAAIQC2gziS/gAAAOEBAAATAAAAAAAAAAAAAAAAAAAAAABbQ29udGVudF9UeXBl&#10;c10ueG1sUEsBAi0AFAAGAAgAAAAhADj9If/WAAAAlAEAAAsAAAAAAAAAAAAAAAAALwEAAF9yZWxz&#10;Ly5yZWxzUEsBAi0AFAAGAAgAAAAhAAg+PKQpAgAAUQQAAA4AAAAAAAAAAAAAAAAALgIAAGRycy9l&#10;Mm9Eb2MueG1sUEsBAi0AFAAGAAgAAAAhAJrNeRnfAAAADgEAAA8AAAAAAAAAAAAAAAAAgwQAAGRy&#10;cy9kb3ducmV2LnhtbFBLBQYAAAAABAAEAPMAAACPBQAAAAA=&#10;">
            <v:textbox>
              <w:txbxContent>
                <w:p w:rsidR="009D6384" w:rsidRDefault="009D6384" w:rsidP="004B3E4B">
                  <w:pPr>
                    <w:jc w:val="center"/>
                    <w:rPr>
                      <w:b/>
                      <w:u w:val="single"/>
                    </w:rPr>
                  </w:pPr>
                  <w:r>
                    <w:rPr>
                      <w:b/>
                      <w:u w:val="single"/>
                    </w:rPr>
                    <w:t>Informacje ogólne</w:t>
                  </w:r>
                </w:p>
                <w:p w:rsidR="009D6384" w:rsidRPr="00E459A2" w:rsidRDefault="009D6384" w:rsidP="004B3E4B">
                  <w:pPr>
                    <w:numPr>
                      <w:ilvl w:val="0"/>
                      <w:numId w:val="1"/>
                    </w:numPr>
                    <w:jc w:val="both"/>
                  </w:pPr>
                  <w:r w:rsidRPr="00E459A2">
                    <w:t>Wykonawca winien zapoznać się z całością niniejszej dokumentacji.</w:t>
                  </w:r>
                </w:p>
                <w:p w:rsidR="009D6384" w:rsidRPr="00E459A2" w:rsidRDefault="009D6384" w:rsidP="004B3E4B">
                  <w:pPr>
                    <w:numPr>
                      <w:ilvl w:val="0"/>
                      <w:numId w:val="1"/>
                    </w:numPr>
                    <w:jc w:val="both"/>
                  </w:pPr>
                  <w:r w:rsidRPr="00E459A2">
                    <w:t xml:space="preserve">Wszystkie formularze zawarte w niniejszej dokumentacji, a w szczególności formularz oferty, załączniki do </w:t>
                  </w:r>
                  <w:r w:rsidRPr="00E459A2">
                    <w:rPr>
                      <w:i/>
                    </w:rPr>
                    <w:t>Rozdziału 1</w:t>
                  </w:r>
                  <w:r w:rsidRPr="00E459A2">
                    <w:t xml:space="preserve"> zostaną wypełnione przez Wykonawcę ściśle według wskazówek. W przypadku, gdy jakakolwiek część dokumentów nie dotyczy Wykonawcy - wpisuje on </w:t>
                  </w:r>
                  <w:r w:rsidRPr="00E459A2">
                    <w:rPr>
                      <w:i/>
                    </w:rPr>
                    <w:t>„nie</w:t>
                  </w:r>
                  <w:r w:rsidRPr="00E459A2">
                    <w:t xml:space="preserve"> </w:t>
                  </w:r>
                  <w:r w:rsidRPr="00E459A2">
                    <w:rPr>
                      <w:i/>
                    </w:rPr>
                    <w:t>dotyczy”.</w:t>
                  </w:r>
                </w:p>
                <w:p w:rsidR="009D6384" w:rsidRPr="00E459A2" w:rsidRDefault="009D6384" w:rsidP="004B3E4B">
                  <w:pPr>
                    <w:numPr>
                      <w:ilvl w:val="0"/>
                      <w:numId w:val="1"/>
                    </w:numPr>
                    <w:jc w:val="both"/>
                  </w:pPr>
                  <w:r w:rsidRPr="00E459A2">
                    <w:t>Niniejszą dokumentację można wykorzystać wyłącznie zgodnie z przeznaczeniem, nie należy udostępniać jej osobom trzecim.</w:t>
                  </w:r>
                </w:p>
                <w:p w:rsidR="009D6384" w:rsidRPr="00E459A2" w:rsidRDefault="009D6384" w:rsidP="004B3E4B">
                  <w:pPr>
                    <w:numPr>
                      <w:ilvl w:val="0"/>
                      <w:numId w:val="1"/>
                    </w:numPr>
                    <w:jc w:val="both"/>
                  </w:pPr>
                  <w:r w:rsidRPr="00E459A2">
                    <w:t>Wykonawca poniesie wszelkie koszty związane z przygotowaniem i złożeniem oferty.</w:t>
                  </w:r>
                </w:p>
                <w:p w:rsidR="009D6384" w:rsidRPr="00E459A2" w:rsidRDefault="009D6384" w:rsidP="004B3E4B">
                  <w:pPr>
                    <w:numPr>
                      <w:ilvl w:val="0"/>
                      <w:numId w:val="1"/>
                    </w:numPr>
                    <w:jc w:val="both"/>
                    <w:rPr>
                      <w:vertAlign w:val="superscript"/>
                    </w:rPr>
                  </w:pPr>
                  <w:r w:rsidRPr="00E459A2">
                    <w:t xml:space="preserve">Nie dopuszcza  się składania ofert częściowych. </w:t>
                  </w:r>
                </w:p>
                <w:p w:rsidR="009D6384" w:rsidRPr="00E459A2" w:rsidRDefault="009D6384" w:rsidP="004B3E4B">
                  <w:pPr>
                    <w:numPr>
                      <w:ilvl w:val="0"/>
                      <w:numId w:val="1"/>
                    </w:numPr>
                    <w:jc w:val="both"/>
                    <w:rPr>
                      <w:vertAlign w:val="superscript"/>
                    </w:rPr>
                  </w:pPr>
                  <w:r w:rsidRPr="00E459A2">
                    <w:t>Nie dopuszcza się składania ofert wariantowych.</w:t>
                  </w:r>
                </w:p>
                <w:p w:rsidR="009D6384" w:rsidRPr="00E459A2" w:rsidRDefault="009D6384" w:rsidP="004B3E4B">
                  <w:pPr>
                    <w:numPr>
                      <w:ilvl w:val="0"/>
                      <w:numId w:val="1"/>
                    </w:numPr>
                    <w:jc w:val="both"/>
                    <w:rPr>
                      <w:vertAlign w:val="superscript"/>
                    </w:rPr>
                  </w:pPr>
                  <w:r w:rsidRPr="00E459A2">
                    <w:t>Dopuszcza się składanie ofert równoważnych.</w:t>
                  </w:r>
                </w:p>
                <w:p w:rsidR="009D6384" w:rsidRPr="00E459A2" w:rsidRDefault="009D6384" w:rsidP="004B3E4B">
                  <w:pPr>
                    <w:numPr>
                      <w:ilvl w:val="0"/>
                      <w:numId w:val="1"/>
                    </w:numPr>
                    <w:jc w:val="both"/>
                    <w:rPr>
                      <w:vertAlign w:val="superscript"/>
                    </w:rPr>
                  </w:pPr>
                  <w:r w:rsidRPr="00E459A2">
                    <w:t>Aukcja elektroniczna przy wyborze najkorzystniejszej oferty nie będzie stosowana.</w:t>
                  </w:r>
                </w:p>
                <w:p w:rsidR="009D6384" w:rsidRPr="00E459A2" w:rsidRDefault="009D6384" w:rsidP="004B3E4B">
                  <w:pPr>
                    <w:numPr>
                      <w:ilvl w:val="0"/>
                      <w:numId w:val="1"/>
                    </w:numPr>
                    <w:jc w:val="both"/>
                    <w:rPr>
                      <w:vertAlign w:val="superscript"/>
                    </w:rPr>
                  </w:pPr>
                  <w:r w:rsidRPr="00E459A2">
                    <w:t>Umowa ramowa – nie dotyczy.</w:t>
                  </w:r>
                </w:p>
                <w:p w:rsidR="009D6384" w:rsidRPr="00E459A2" w:rsidRDefault="009D6384" w:rsidP="004B3E4B">
                  <w:pPr>
                    <w:numPr>
                      <w:ilvl w:val="0"/>
                      <w:numId w:val="1"/>
                    </w:numPr>
                    <w:jc w:val="both"/>
                    <w:rPr>
                      <w:b/>
                    </w:rPr>
                  </w:pPr>
                  <w:r w:rsidRPr="00E459A2">
                    <w:rPr>
                      <w:b/>
                    </w:rPr>
                    <w:t xml:space="preserve">Zamawiający przewiduje </w:t>
                  </w:r>
                  <w:r>
                    <w:rPr>
                      <w:b/>
                    </w:rPr>
                    <w:t xml:space="preserve">możliwość </w:t>
                  </w:r>
                  <w:r w:rsidRPr="00E459A2">
                    <w:rPr>
                      <w:b/>
                    </w:rPr>
                    <w:t>wykluczenia wykonawcy na podstawie art. 24 ust. 5</w:t>
                  </w:r>
                  <w:r>
                    <w:rPr>
                      <w:b/>
                    </w:rPr>
                    <w:t xml:space="preserve"> pkt 1</w:t>
                  </w:r>
                  <w:r w:rsidRPr="00E459A2">
                    <w:rPr>
                      <w:b/>
                    </w:rPr>
                    <w:t xml:space="preserve"> PZP.</w:t>
                  </w:r>
                </w:p>
                <w:p w:rsidR="009D6384" w:rsidRPr="00E459A2" w:rsidRDefault="009D6384" w:rsidP="004B3E4B">
                  <w:pPr>
                    <w:jc w:val="both"/>
                    <w:rPr>
                      <w:vertAlign w:val="superscript"/>
                    </w:rPr>
                  </w:pPr>
                </w:p>
                <w:p w:rsidR="009D6384" w:rsidRDefault="009D6384" w:rsidP="004B3E4B">
                  <w:pPr>
                    <w:jc w:val="both"/>
                    <w:rPr>
                      <w:szCs w:val="20"/>
                      <w:vertAlign w:val="superscript"/>
                    </w:rPr>
                  </w:pPr>
                </w:p>
                <w:p w:rsidR="009D6384" w:rsidRDefault="009D6384" w:rsidP="004B3E4B">
                  <w:pPr>
                    <w:jc w:val="both"/>
                  </w:pPr>
                </w:p>
                <w:p w:rsidR="009D6384" w:rsidRDefault="009D6384" w:rsidP="004B3E4B">
                  <w:pPr>
                    <w:jc w:val="both"/>
                    <w:rPr>
                      <w:vertAlign w:val="superscript"/>
                    </w:rPr>
                  </w:pPr>
                  <w:r>
                    <w:t xml:space="preserve">  </w:t>
                  </w:r>
                </w:p>
                <w:p w:rsidR="009D6384" w:rsidRDefault="009D6384" w:rsidP="004B3E4B">
                  <w:pPr>
                    <w:numPr>
                      <w:ilvl w:val="0"/>
                      <w:numId w:val="1"/>
                    </w:numPr>
                    <w:jc w:val="both"/>
                    <w:rPr>
                      <w:vertAlign w:val="superscript"/>
                    </w:rPr>
                  </w:pPr>
                </w:p>
                <w:p w:rsidR="009D6384" w:rsidRDefault="009D6384" w:rsidP="004B3E4B">
                  <w:pPr>
                    <w:jc w:val="both"/>
                    <w:rPr>
                      <w:vertAlign w:val="superscript"/>
                    </w:rPr>
                  </w:pPr>
                </w:p>
                <w:p w:rsidR="009D6384" w:rsidRDefault="009D6384" w:rsidP="004B3E4B">
                  <w:pPr>
                    <w:rPr>
                      <w:vertAlign w:val="superscript"/>
                    </w:rPr>
                  </w:pPr>
                </w:p>
                <w:p w:rsidR="009D6384" w:rsidRDefault="009D6384" w:rsidP="004B3E4B"/>
                <w:p w:rsidR="009D6384" w:rsidRDefault="009D6384" w:rsidP="004B3E4B">
                  <w:pPr>
                    <w:rPr>
                      <w:sz w:val="20"/>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p w:rsidR="009D6384" w:rsidRDefault="009D6384" w:rsidP="004B3E4B">
                  <w:pPr>
                    <w:rPr>
                      <w:vertAlign w:val="superscript"/>
                    </w:rPr>
                  </w:pPr>
                </w:p>
              </w:txbxContent>
            </v:textbox>
          </v:rect>
        </w:pict>
      </w:r>
    </w:p>
    <w:p w:rsidR="009D6384" w:rsidRPr="00F15944" w:rsidRDefault="009D6384" w:rsidP="009B2FAA">
      <w:pPr>
        <w:jc w:val="both"/>
        <w:rPr>
          <w:lang w:val="en-US"/>
        </w:rPr>
      </w:pPr>
    </w:p>
    <w:p w:rsidR="009D6384" w:rsidRPr="00F15944" w:rsidRDefault="009D6384" w:rsidP="009B2FAA">
      <w:pPr>
        <w:jc w:val="both"/>
        <w:rPr>
          <w:lang w:val="en-US"/>
        </w:rPr>
      </w:pPr>
    </w:p>
    <w:p w:rsidR="009D6384" w:rsidRPr="00F15944" w:rsidRDefault="009D6384" w:rsidP="009B2FAA">
      <w:pPr>
        <w:jc w:val="both"/>
        <w:rPr>
          <w:lang w:val="en-US"/>
        </w:rPr>
      </w:pPr>
    </w:p>
    <w:p w:rsidR="009D6384" w:rsidRDefault="009D6384" w:rsidP="009B2FAA">
      <w:pPr>
        <w:jc w:val="center"/>
        <w:outlineLvl w:val="0"/>
        <w:rPr>
          <w:b/>
          <w:lang w:val="en-US"/>
        </w:rPr>
      </w:pPr>
      <w:r w:rsidRPr="00F15944">
        <w:rPr>
          <w:b/>
          <w:lang w:val="en-US"/>
        </w:rPr>
        <w:br w:type="page"/>
      </w:r>
    </w:p>
    <w:p w:rsidR="009D6384" w:rsidRPr="002338BC" w:rsidRDefault="009D6384" w:rsidP="009B2FAA">
      <w:pPr>
        <w:jc w:val="center"/>
        <w:outlineLvl w:val="0"/>
        <w:rPr>
          <w:b/>
          <w:lang w:val="en-US"/>
        </w:rPr>
      </w:pPr>
      <w:r w:rsidRPr="0064660E">
        <w:rPr>
          <w:b/>
          <w:bCs/>
          <w:lang w:val="en-US"/>
        </w:rPr>
        <w:t>CHAPTER</w:t>
      </w:r>
      <w:r w:rsidRPr="002338BC">
        <w:rPr>
          <w:b/>
          <w:lang w:val="en-US"/>
        </w:rPr>
        <w:t xml:space="preserve"> 1</w:t>
      </w:r>
    </w:p>
    <w:p w:rsidR="009D6384" w:rsidRPr="002338BC" w:rsidRDefault="009D6384" w:rsidP="009B2FAA">
      <w:pPr>
        <w:ind w:left="75"/>
        <w:jc w:val="center"/>
        <w:outlineLvl w:val="0"/>
        <w:rPr>
          <w:b/>
          <w:lang w:val="en-US"/>
        </w:rPr>
      </w:pPr>
      <w:r w:rsidRPr="002338BC">
        <w:rPr>
          <w:b/>
          <w:lang w:val="en-US"/>
        </w:rPr>
        <w:t>INSTRUCTIONS FOR CONTRACTORS</w:t>
      </w:r>
    </w:p>
    <w:p w:rsidR="009D6384" w:rsidRPr="00816F34" w:rsidRDefault="009D6384" w:rsidP="009B2FAA">
      <w:pPr>
        <w:ind w:left="75"/>
        <w:jc w:val="center"/>
        <w:outlineLvl w:val="0"/>
        <w:rPr>
          <w:b/>
          <w:lang w:val="en-US"/>
        </w:rPr>
      </w:pPr>
      <w:smartTag w:uri="urn:schemas-microsoft-com:office:smarttags" w:element="PlaceType">
        <w:smartTag w:uri="urn:schemas-microsoft-com:office:smarttags" w:element="place">
          <w:r w:rsidRPr="00816F34">
            <w:rPr>
              <w:b/>
              <w:lang w:val="en-US"/>
            </w:rPr>
            <w:t>University</w:t>
          </w:r>
        </w:smartTag>
        <w:r w:rsidRPr="00816F34">
          <w:rPr>
            <w:b/>
            <w:lang w:val="en-US"/>
          </w:rPr>
          <w:t xml:space="preserve"> of </w:t>
        </w:r>
        <w:smartTag w:uri="urn:schemas-microsoft-com:office:smarttags" w:element="PlaceName">
          <w:r w:rsidRPr="00816F34">
            <w:rPr>
              <w:b/>
              <w:lang w:val="en-US"/>
            </w:rPr>
            <w:t>Szczecin</w:t>
          </w:r>
        </w:smartTag>
      </w:smartTag>
    </w:p>
    <w:p w:rsidR="009D6384" w:rsidRPr="00D15C34" w:rsidRDefault="009D6384" w:rsidP="009B2FAA">
      <w:pPr>
        <w:ind w:left="75"/>
        <w:jc w:val="center"/>
      </w:pPr>
      <w:r w:rsidRPr="00D15C34">
        <w:t>al. Papieża Jana Pawła II</w:t>
      </w:r>
      <w:r>
        <w:t xml:space="preserve"> Street no.</w:t>
      </w:r>
      <w:r w:rsidRPr="00D15C34">
        <w:t xml:space="preserve"> 22a, 70-453 SZCZECIN</w:t>
      </w:r>
    </w:p>
    <w:p w:rsidR="009D6384" w:rsidRPr="00D15C34" w:rsidRDefault="009D6384" w:rsidP="009B2FAA">
      <w:pPr>
        <w:ind w:left="75"/>
        <w:jc w:val="both"/>
      </w:pPr>
      <w:r>
        <w:rPr>
          <w:noProof/>
        </w:rPr>
        <w:pict>
          <v:line id="Line 40" o:spid="_x0000_s1029" style="position:absolute;left:0;text-align:left;z-index:251660288;visibility:visible" from="22.7pt,6.55pt" to="46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U0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7yWJveuAJCKrWzITt6Vi9mq+l3h5SuWqIOPHJ8vRi4l4VqJm+uhI0z8MK+/6wZxJCj17FQ&#10;58Z2ARJKgM5Rj8tdD372iMLhdPr0NAciiA6+hBTDRWOd/8R1h4JRYgmkIzA5bZ0PREgxhIR3lN4I&#10;KaPcUqG+xIvpZBovOC0FC84Q5uxhX0mLTiQ0TPxiVuB5DLP6qFgEazlh65vtiZBXGx6XKuBBKkDn&#10;Zl074sciXazn63k+yiez9ShP63r0cVPlo9kme5rWH+qqqrOfgVqWF61gjKvAbujOLP879W9zcu2r&#10;e3/ey5C8RY/1ArLDP5KOWgb5wji5Yq/ZZWcHjaEhY/BteELHP+7Bfhzx1S8AAAD//wMAUEsDBBQA&#10;BgAIAAAAIQDD1IFU3AAAAAgBAAAPAAAAZHJzL2Rvd25yZXYueG1sTI/BTsMwEETvSPyDtUhcKuo0&#10;KQhCnAoBuXFpAXHdxksSEa/T2G0DX88iDnDcmdHsm2I1uV4daAydZwOLeQKKuPa248bAy3N1cQ0q&#10;RGSLvWcy8EkBVuXpSYG59Ude02ETGyUlHHI00MY45FqHuiWHYe4HYvHe/egwyjk22o54lHLX6zRJ&#10;rrTDjuVDiwPdt1R/bPbOQKheaVd9zepZ8pY1ntLdw9MjGnN+Nt3dgoo0xb8w/OALOpTCtPV7tkH1&#10;BpaXS0mKni1AiX+TZjJl+yvostD/B5TfAAAA//8DAFBLAQItABQABgAIAAAAIQC2gziS/gAAAOEB&#10;AAATAAAAAAAAAAAAAAAAAAAAAABbQ29udGVudF9UeXBlc10ueG1sUEsBAi0AFAAGAAgAAAAhADj9&#10;If/WAAAAlAEAAAsAAAAAAAAAAAAAAAAALwEAAF9yZWxzLy5yZWxzUEsBAi0AFAAGAAgAAAAhADsg&#10;ZTQUAgAAKgQAAA4AAAAAAAAAAAAAAAAALgIAAGRycy9lMm9Eb2MueG1sUEsBAi0AFAAGAAgAAAAh&#10;AMPUgVTcAAAACAEAAA8AAAAAAAAAAAAAAAAAbgQAAGRycy9kb3ducmV2LnhtbFBLBQYAAAAABAAE&#10;APMAAAB3BQAAAAA=&#10;" o:allowincell="f"/>
        </w:pict>
      </w:r>
    </w:p>
    <w:p w:rsidR="009D6384" w:rsidRPr="004C380B" w:rsidRDefault="009D6384" w:rsidP="009B2FAA">
      <w:pPr>
        <w:ind w:left="75"/>
        <w:jc w:val="both"/>
        <w:rPr>
          <w:lang w:val="en-US"/>
        </w:rPr>
      </w:pPr>
      <w:r w:rsidRPr="004C380B">
        <w:rPr>
          <w:lang w:val="en-US"/>
        </w:rPr>
        <w:t xml:space="preserve">Represented by </w:t>
      </w:r>
      <w:r w:rsidRPr="004C380B">
        <w:rPr>
          <w:b/>
          <w:lang w:val="en-US"/>
        </w:rPr>
        <w:t>Re</w:t>
      </w:r>
      <w:r>
        <w:rPr>
          <w:b/>
          <w:lang w:val="en-US"/>
        </w:rPr>
        <w:t>ctor</w:t>
      </w:r>
      <w:r w:rsidRPr="004C380B">
        <w:rPr>
          <w:b/>
          <w:lang w:val="en-US"/>
        </w:rPr>
        <w:t xml:space="preserve"> </w:t>
      </w:r>
      <w:smartTag w:uri="urn:schemas-microsoft-com:office:smarttags" w:element="country-region">
        <w:smartTag w:uri="urn:schemas-microsoft-com:office:smarttags" w:element="place">
          <w:r w:rsidRPr="004C380B">
            <w:rPr>
              <w:b/>
              <w:lang w:val="en-US"/>
            </w:rPr>
            <w:t>US</w:t>
          </w:r>
        </w:smartTag>
      </w:smartTag>
      <w:r w:rsidRPr="004C380B">
        <w:rPr>
          <w:b/>
          <w:lang w:val="en-US"/>
        </w:rPr>
        <w:t xml:space="preserve"> </w:t>
      </w:r>
      <w:r w:rsidRPr="000763BE">
        <w:rPr>
          <w:b/>
          <w:lang w:val="en-US"/>
        </w:rPr>
        <w:t>professor habilitated doctor</w:t>
      </w:r>
      <w:r w:rsidRPr="004C380B">
        <w:rPr>
          <w:b/>
          <w:lang w:val="en-US"/>
        </w:rPr>
        <w:t xml:space="preserve"> Edward Włodarczyka</w:t>
      </w:r>
      <w:r w:rsidRPr="004C380B">
        <w:rPr>
          <w:lang w:val="en-US"/>
        </w:rPr>
        <w:t xml:space="preserve"> acting based on  </w:t>
      </w:r>
      <w:r w:rsidRPr="000763BE">
        <w:rPr>
          <w:lang w:val="en-US"/>
        </w:rPr>
        <w:t>The Act of January 29, 2004 Public Procurement Law</w:t>
      </w:r>
      <w:r w:rsidRPr="004C380B">
        <w:rPr>
          <w:lang w:val="en-US"/>
        </w:rPr>
        <w:t xml:space="preserve"> invites you to submit offers in the proceedings under the name:</w:t>
      </w:r>
    </w:p>
    <w:p w:rsidR="009D6384" w:rsidRPr="004C380B" w:rsidRDefault="009D6384" w:rsidP="009B2FAA">
      <w:pPr>
        <w:jc w:val="both"/>
        <w:rPr>
          <w:b/>
          <w:lang w:val="en-US"/>
        </w:rPr>
      </w:pPr>
      <w:r w:rsidRPr="004C380B">
        <w:rPr>
          <w:lang w:val="en-US"/>
        </w:rPr>
        <w:t>preparation of an outline and on this basis conducting (in the form of courses, open lectures, scientific lectures, consultations for students and teaching staff, other forms resulting from project im</w:t>
      </w:r>
      <w:smartTag w:uri="urn:schemas-microsoft-com:office:smarttags" w:element="country-region">
        <w:smartTag w:uri="urn:schemas-microsoft-com:office:smarttags" w:element="PersonName">
          <w:r w:rsidRPr="004C380B">
            <w:rPr>
              <w:lang w:val="en-US"/>
            </w:rPr>
            <w:t>pl</w:t>
          </w:r>
        </w:smartTag>
      </w:smartTag>
      <w:r w:rsidRPr="004C380B">
        <w:rPr>
          <w:lang w:val="en-US"/>
        </w:rPr>
        <w:t xml:space="preserve">ementation, etc.)  </w:t>
      </w:r>
    </w:p>
    <w:p w:rsidR="009D6384" w:rsidRPr="004C380B" w:rsidRDefault="009D6384" w:rsidP="009B2FAA">
      <w:pPr>
        <w:jc w:val="both"/>
        <w:rPr>
          <w:i/>
          <w:lang w:val="en-US"/>
        </w:rPr>
      </w:pPr>
      <w:r w:rsidRPr="004C380B">
        <w:rPr>
          <w:lang w:val="en-US"/>
        </w:rPr>
        <w:t xml:space="preserve">The scope of the Contractor's tasks is described in </w:t>
      </w:r>
      <w:r>
        <w:rPr>
          <w:b/>
          <w:lang w:val="en-US"/>
        </w:rPr>
        <w:t>C</w:t>
      </w:r>
      <w:r w:rsidRPr="004C380B">
        <w:rPr>
          <w:b/>
          <w:lang w:val="en-US"/>
        </w:rPr>
        <w:t>hapter 2</w:t>
      </w:r>
      <w:r w:rsidRPr="004C380B">
        <w:rPr>
          <w:lang w:val="en-US"/>
        </w:rPr>
        <w:t xml:space="preserve"> this contract notice.</w:t>
      </w:r>
    </w:p>
    <w:p w:rsidR="009D6384" w:rsidRPr="004C380B" w:rsidRDefault="009D6384" w:rsidP="009B2FAA">
      <w:pPr>
        <w:jc w:val="both"/>
        <w:rPr>
          <w:lang w:val="en-US"/>
        </w:rPr>
      </w:pPr>
      <w:r>
        <w:rPr>
          <w:noProof/>
        </w:rPr>
        <w:pict>
          <v:line id="Line 38" o:spid="_x0000_s1030" style="position:absolute;left:0;text-align:left;z-index:251661312;visibility:visible" from="1.1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1n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eZqE3vXElhKzUzobq6Fm9mK2m3x1SetUSdeCR4+vFQF4WMpI3KWHjDNyw7z9rBjHk6HVs&#10;1LmxXYCEFqBz1ONy14OfPaJwOM3yaTED2ejgS0g5JBrr/CeuOxSMCksgHYHJaet8IELKISTco/RG&#10;SBnllgr1FZ5P8klMcFoKFpwhzNnDfiUtOpEwMPGLVYHnMczqo2IRrOWErW+2J0JebbhcqoAHpQCd&#10;m3WdiB/zdL6erWfFqMin61GR1vXo42ZVjKab7MOkfqpXqzr7GahlRdkKxrgK7IbpzIq/U//2Tq5z&#10;dZ/PexuSt+ixX0B2+EfSUcsg33UQ9ppddnbQGAYyBt8eT5j4xz3Yj098+QsAAP//AwBQSwMEFAAG&#10;AAgAAAAhAKWNohXaAAAABQEAAA8AAABkcnMvZG93bnJldi54bWxMj8FOwzAQRO+V+g/WInGpqEMq&#10;lRLiVBWQGxcKiOs2XpKIeJ3Gbhv4ehYu9Dia0cybfD26Th1pCK1nA9fzBBRx5W3LtYHXl/JqBSpE&#10;ZIudZzLwRQHWxXSSY2b9iZ/puI21khIOGRpoYuwzrUPVkMMw9z2xeB9+cBhFDrW2A56k3HU6TZKl&#10;dtiyLDTY031D1ef24AyE8o325fesmiXvi9pTun94ekRjLi/GzR2oSGP8D8MvvqBDIUw7f2AbVGcg&#10;TSVoYLUAJe7t8kae7f60LnJ9Tl/8AAAA//8DAFBLAQItABQABgAIAAAAIQC2gziS/gAAAOEBAAAT&#10;AAAAAAAAAAAAAAAAAAAAAABbQ29udGVudF9UeXBlc10ueG1sUEsBAi0AFAAGAAgAAAAhADj9If/W&#10;AAAAlAEAAAsAAAAAAAAAAAAAAAAALwEAAF9yZWxzLy5yZWxzUEsBAi0AFAAGAAgAAAAhAOPsbWcT&#10;AgAAKgQAAA4AAAAAAAAAAAAAAAAALgIAAGRycy9lMm9Eb2MueG1sUEsBAi0AFAAGAAgAAAAhAKWN&#10;ohXaAAAABQEAAA8AAAAAAAAAAAAAAAAAbQQAAGRycy9kb3ducmV2LnhtbFBLBQYAAAAABAAEAPMA&#10;AAB0BQAAAAA=&#10;" o:allowincell="f"/>
        </w:pict>
      </w:r>
    </w:p>
    <w:p w:rsidR="009D6384" w:rsidRPr="004C380B" w:rsidRDefault="009D6384" w:rsidP="009D344C">
      <w:pPr>
        <w:ind w:left="75"/>
        <w:jc w:val="both"/>
        <w:rPr>
          <w:lang w:val="en-US"/>
        </w:rPr>
      </w:pPr>
      <w:r>
        <w:rPr>
          <w:b/>
          <w:lang w:val="en-US"/>
        </w:rPr>
        <w:t xml:space="preserve">I. </w:t>
      </w:r>
      <w:r w:rsidRPr="004C380B">
        <w:rPr>
          <w:b/>
          <w:lang w:val="en-US"/>
        </w:rPr>
        <w:t>Description of how to prepare offers</w:t>
      </w:r>
    </w:p>
    <w:p w:rsidR="009D6384" w:rsidRPr="004C380B" w:rsidRDefault="009D6384" w:rsidP="009B2FAA">
      <w:pPr>
        <w:numPr>
          <w:ilvl w:val="0"/>
          <w:numId w:val="3"/>
        </w:numPr>
        <w:jc w:val="both"/>
        <w:rPr>
          <w:lang w:val="en-US"/>
        </w:rPr>
      </w:pPr>
      <w:r w:rsidRPr="004C380B">
        <w:rPr>
          <w:lang w:val="en-US"/>
        </w:rPr>
        <w:t xml:space="preserve">The Contractor shall bear all costs related to the preparation and submission of the offer. </w:t>
      </w:r>
    </w:p>
    <w:p w:rsidR="009D6384" w:rsidRPr="004C380B" w:rsidRDefault="009D6384" w:rsidP="009B2FAA">
      <w:pPr>
        <w:numPr>
          <w:ilvl w:val="0"/>
          <w:numId w:val="3"/>
        </w:numPr>
        <w:jc w:val="both"/>
        <w:rPr>
          <w:lang w:val="en-US"/>
        </w:rPr>
      </w:pPr>
      <w:r w:rsidRPr="004C380B">
        <w:rPr>
          <w:lang w:val="en-US"/>
        </w:rPr>
        <w:t xml:space="preserve">The Contractor is required to obtain all information that may be necessary to prepare the offer and sign the contract. </w:t>
      </w:r>
    </w:p>
    <w:p w:rsidR="009D6384" w:rsidRPr="00A3269A" w:rsidRDefault="009D6384" w:rsidP="00EB25A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A3269A">
        <w:rPr>
          <w:color w:val="212121"/>
          <w:lang w:val="en-US"/>
        </w:rPr>
        <w:t>The proceedings are conducted in Polish and English. The contracting authority allows submission of documents and preparation of the offer in English.</w:t>
      </w:r>
    </w:p>
    <w:p w:rsidR="009D6384" w:rsidRPr="004C380B" w:rsidRDefault="009D6384" w:rsidP="009B2FAA">
      <w:pPr>
        <w:numPr>
          <w:ilvl w:val="0"/>
          <w:numId w:val="3"/>
        </w:numPr>
        <w:jc w:val="both"/>
        <w:rPr>
          <w:color w:val="0000FF"/>
          <w:lang w:val="en-US"/>
        </w:rPr>
      </w:pPr>
      <w:r w:rsidRPr="004C380B">
        <w:rPr>
          <w:lang w:val="en-US"/>
        </w:rPr>
        <w:t>Each Contractor shall submit only one offer, exclusively on his own behalf. Submission of more than one offer by one Contractor shall result in the rejection of all his offers.</w:t>
      </w:r>
    </w:p>
    <w:p w:rsidR="009D6384" w:rsidRPr="004C380B" w:rsidRDefault="009D6384" w:rsidP="009B2FAA">
      <w:pPr>
        <w:numPr>
          <w:ilvl w:val="0"/>
          <w:numId w:val="3"/>
        </w:numPr>
        <w:jc w:val="both"/>
        <w:rPr>
          <w:color w:val="0000FF"/>
          <w:lang w:val="en-US"/>
        </w:rPr>
      </w:pPr>
      <w:r w:rsidRPr="004C380B">
        <w:rPr>
          <w:b/>
          <w:lang w:val="en-US"/>
        </w:rPr>
        <w:t xml:space="preserve">Place and manner of submitting offers – </w:t>
      </w:r>
      <w:r w:rsidRPr="004C380B">
        <w:rPr>
          <w:lang w:val="en-US"/>
        </w:rPr>
        <w:t xml:space="preserve">offers can only be submitted in </w:t>
      </w:r>
      <w:r w:rsidRPr="004C380B">
        <w:rPr>
          <w:b/>
          <w:u w:val="single"/>
          <w:lang w:val="en-US"/>
        </w:rPr>
        <w:t>electronic version in the form of a scan of the signed offer form to the email address:</w:t>
      </w:r>
      <w:r>
        <w:rPr>
          <w:b/>
          <w:u w:val="single"/>
          <w:lang w:val="en-US"/>
        </w:rPr>
        <w:t xml:space="preserve"> </w:t>
      </w:r>
      <w:hyperlink r:id="rId8" w:history="1">
        <w:r w:rsidRPr="004C380B">
          <w:rPr>
            <w:rStyle w:val="Hyperlink"/>
            <w:b/>
            <w:lang w:val="en-US"/>
          </w:rPr>
          <w:t>przetargi@usz.edu.pl</w:t>
        </w:r>
      </w:hyperlink>
    </w:p>
    <w:p w:rsidR="009D6384" w:rsidRPr="008C3B29" w:rsidRDefault="009D6384" w:rsidP="009B2FAA">
      <w:pPr>
        <w:numPr>
          <w:ilvl w:val="0"/>
          <w:numId w:val="3"/>
        </w:numPr>
        <w:jc w:val="both"/>
        <w:rPr>
          <w:color w:val="0000FF"/>
          <w:lang w:val="en-US"/>
        </w:rPr>
      </w:pPr>
      <w:r w:rsidRPr="004C380B">
        <w:rPr>
          <w:b/>
          <w:lang w:val="en-US"/>
        </w:rPr>
        <w:t xml:space="preserve">The deadline for the submission of offers </w:t>
      </w:r>
      <w:r w:rsidRPr="004C380B">
        <w:rPr>
          <w:lang w:val="en-US"/>
        </w:rPr>
        <w:t xml:space="preserve">ends </w:t>
      </w:r>
      <w:r>
        <w:rPr>
          <w:b/>
          <w:lang w:val="en-US"/>
        </w:rPr>
        <w:t>07.11.2019 at.</w:t>
      </w:r>
      <w:r w:rsidRPr="004C380B">
        <w:rPr>
          <w:b/>
          <w:lang w:val="en-US"/>
        </w:rPr>
        <w:t xml:space="preserve"> </w:t>
      </w:r>
      <w:r>
        <w:rPr>
          <w:b/>
          <w:lang w:val="en-US"/>
        </w:rPr>
        <w:t xml:space="preserve">09.30. </w:t>
      </w:r>
      <w:r w:rsidRPr="008C3B29">
        <w:rPr>
          <w:lang w:val="en-US"/>
        </w:rPr>
        <w:t>Offers received by the Em</w:t>
      </w:r>
      <w:smartTag w:uri="urn:schemas-microsoft-com:office:smarttags" w:element="PersonName">
        <w:r w:rsidRPr="008C3B29">
          <w:rPr>
            <w:lang w:val="en-US"/>
          </w:rPr>
          <w:t>pl</w:t>
        </w:r>
      </w:smartTag>
      <w:r w:rsidRPr="008C3B29">
        <w:rPr>
          <w:lang w:val="en-US"/>
        </w:rPr>
        <w:t>oyer after this date will not be considered. The date of receipt by the Customer of the offer to the e-mail address indicated above is binding.</w:t>
      </w:r>
      <w:r w:rsidRPr="008C3B29">
        <w:rPr>
          <w:lang w:val="en-US"/>
        </w:rPr>
        <w:tab/>
      </w:r>
    </w:p>
    <w:p w:rsidR="009D6384" w:rsidRPr="0027453C" w:rsidRDefault="009D6384" w:rsidP="009B2FAA">
      <w:pPr>
        <w:numPr>
          <w:ilvl w:val="0"/>
          <w:numId w:val="7"/>
        </w:numPr>
        <w:jc w:val="both"/>
        <w:rPr>
          <w:b/>
          <w:lang w:val="en-US"/>
        </w:rPr>
      </w:pPr>
      <w:r w:rsidRPr="0027453C">
        <w:rPr>
          <w:lang w:val="en-US"/>
        </w:rPr>
        <w:t xml:space="preserve">The offers will be opened on the same day </w:t>
      </w:r>
      <w:r w:rsidRPr="0027453C">
        <w:rPr>
          <w:b/>
          <w:lang w:val="en-US"/>
        </w:rPr>
        <w:t>at.</w:t>
      </w:r>
      <w:r>
        <w:rPr>
          <w:b/>
          <w:lang w:val="en-US"/>
        </w:rPr>
        <w:t xml:space="preserve"> </w:t>
      </w:r>
      <w:smartTag w:uri="urn:schemas-microsoft-com:office:smarttags" w:element="metricconverter">
        <w:smartTagPr>
          <w:attr w:name="ProductID" w:val="10.00 in"/>
        </w:smartTagPr>
        <w:r>
          <w:rPr>
            <w:b/>
            <w:lang w:val="en-US"/>
          </w:rPr>
          <w:t>10.00</w:t>
        </w:r>
        <w:r w:rsidRPr="0027453C">
          <w:rPr>
            <w:lang w:val="en-US"/>
          </w:rPr>
          <w:t xml:space="preserve"> in</w:t>
        </w:r>
      </w:smartTag>
      <w:r w:rsidRPr="0027453C">
        <w:rPr>
          <w:lang w:val="en-US"/>
        </w:rPr>
        <w:t xml:space="preserve"> the Public Procurement </w:t>
      </w:r>
      <w:r>
        <w:rPr>
          <w:lang w:val="en-US"/>
        </w:rPr>
        <w:t xml:space="preserve">Department </w:t>
      </w:r>
      <w:r w:rsidRPr="0027453C">
        <w:rPr>
          <w:lang w:val="en-US"/>
        </w:rPr>
        <w:t>of the US</w:t>
      </w:r>
      <w:r>
        <w:rPr>
          <w:lang w:val="en-US"/>
        </w:rPr>
        <w:t>, room nr 204</w:t>
      </w:r>
      <w:r w:rsidRPr="0027453C">
        <w:rPr>
          <w:lang w:val="en-US"/>
        </w:rPr>
        <w:t xml:space="preserve">, al. </w:t>
      </w:r>
      <w:smartTag w:uri="urn:schemas-microsoft-com:office:smarttags" w:element="country-region">
        <w:r w:rsidRPr="0027453C">
          <w:rPr>
            <w:lang w:val="en-US"/>
          </w:rPr>
          <w:t xml:space="preserve">Papieża Jana Pawła II </w:t>
        </w:r>
        <w:r>
          <w:rPr>
            <w:lang w:val="en-US"/>
          </w:rPr>
          <w:t>Street</w:t>
        </w:r>
      </w:smartTag>
      <w:r>
        <w:rPr>
          <w:lang w:val="en-US"/>
        </w:rPr>
        <w:t xml:space="preserve">, no. </w:t>
      </w:r>
      <w:r w:rsidRPr="0027453C">
        <w:rPr>
          <w:lang w:val="en-US"/>
        </w:rPr>
        <w:t xml:space="preserve">31, </w:t>
      </w:r>
      <w:smartTag w:uri="urn:schemas-microsoft-com:office:smarttags" w:element="country-region">
        <w:r w:rsidRPr="0027453C">
          <w:rPr>
            <w:lang w:val="en-US"/>
          </w:rPr>
          <w:t>Szczecin</w:t>
        </w:r>
      </w:smartTag>
      <w:r w:rsidRPr="0027453C">
        <w:rPr>
          <w:lang w:val="en-US"/>
        </w:rPr>
        <w:t>.</w:t>
      </w:r>
    </w:p>
    <w:p w:rsidR="009D6384" w:rsidRPr="0027453C" w:rsidRDefault="009D6384" w:rsidP="009B2FAA">
      <w:pPr>
        <w:numPr>
          <w:ilvl w:val="0"/>
          <w:numId w:val="7"/>
        </w:numPr>
        <w:jc w:val="both"/>
        <w:rPr>
          <w:b/>
          <w:lang w:val="en-US"/>
        </w:rPr>
      </w:pPr>
      <w:r w:rsidRPr="0027453C">
        <w:rPr>
          <w:lang w:val="en-US"/>
        </w:rPr>
        <w:t xml:space="preserve">Criteria for the evaluation of offers: </w:t>
      </w:r>
    </w:p>
    <w:p w:rsidR="009D6384" w:rsidRPr="00F95AA1" w:rsidRDefault="009D6384" w:rsidP="009B2FAA">
      <w:pPr>
        <w:ind w:left="435"/>
        <w:jc w:val="both"/>
        <w:rPr>
          <w:b/>
        </w:rPr>
      </w:pPr>
      <w:r w:rsidRPr="0027453C">
        <w:rPr>
          <w:b/>
        </w:rPr>
        <w:t>gross price</w:t>
      </w:r>
      <w:r w:rsidRPr="00D15C34">
        <w:rPr>
          <w:b/>
        </w:rPr>
        <w:t xml:space="preserve"> - </w:t>
      </w:r>
      <w:r>
        <w:rPr>
          <w:b/>
        </w:rPr>
        <w:t>10</w:t>
      </w:r>
      <w:r w:rsidRPr="00D15C34">
        <w:rPr>
          <w:b/>
        </w:rPr>
        <w:t>0 %</w:t>
      </w:r>
      <w:r w:rsidRPr="00D15C34">
        <w:tab/>
      </w:r>
    </w:p>
    <w:p w:rsidR="009D6384" w:rsidRPr="00AA6447" w:rsidRDefault="009D6384" w:rsidP="009B2FAA">
      <w:pPr>
        <w:numPr>
          <w:ilvl w:val="0"/>
          <w:numId w:val="7"/>
        </w:numPr>
        <w:jc w:val="both"/>
        <w:rPr>
          <w:b/>
          <w:lang w:val="en-US"/>
        </w:rPr>
      </w:pPr>
      <w:r w:rsidRPr="00AA6447">
        <w:rPr>
          <w:lang w:val="en-US"/>
        </w:rPr>
        <w:t>The way of evaluating offers according to accepted criteria:</w:t>
      </w:r>
    </w:p>
    <w:p w:rsidR="009D6384" w:rsidRPr="00AA6447" w:rsidRDefault="009D6384" w:rsidP="009B2FAA">
      <w:pPr>
        <w:ind w:left="426"/>
        <w:jc w:val="both"/>
        <w:rPr>
          <w:lang w:val="en-US"/>
        </w:rPr>
      </w:pPr>
      <w:r w:rsidRPr="00AA6447">
        <w:rPr>
          <w:b/>
          <w:lang w:val="en-US"/>
        </w:rPr>
        <w:t xml:space="preserve">Criterion </w:t>
      </w:r>
      <w:r w:rsidRPr="00AA6447">
        <w:rPr>
          <w:lang w:val="en-US"/>
        </w:rPr>
        <w:t>will be calculated using the following formula:</w:t>
      </w:r>
    </w:p>
    <w:p w:rsidR="009D6384" w:rsidRPr="00AA6447" w:rsidRDefault="009D6384" w:rsidP="009B2FAA">
      <w:pPr>
        <w:ind w:left="426"/>
        <w:jc w:val="both"/>
        <w:rPr>
          <w:lang w:val="en-US"/>
        </w:rPr>
      </w:pPr>
      <w:r w:rsidRPr="00AA6447">
        <w:rPr>
          <w:b/>
          <w:lang w:val="en-US"/>
        </w:rPr>
        <w:t xml:space="preserve">                  </w:t>
      </w:r>
      <w:r w:rsidRPr="00AA6447">
        <w:rPr>
          <w:lang w:val="en-US"/>
        </w:rPr>
        <w:t xml:space="preserve"> gross price = [(Cn : Cb) x 100 %] x 100</w:t>
      </w:r>
    </w:p>
    <w:p w:rsidR="009D6384" w:rsidRPr="00A3269A" w:rsidRDefault="009D6384" w:rsidP="009B2FAA">
      <w:pPr>
        <w:ind w:left="426"/>
        <w:jc w:val="both"/>
        <w:rPr>
          <w:lang w:val="en-US"/>
        </w:rPr>
      </w:pPr>
      <w:r w:rsidRPr="00A3269A">
        <w:rPr>
          <w:lang w:val="en-US"/>
        </w:rPr>
        <w:t xml:space="preserve">    where:</w:t>
      </w:r>
    </w:p>
    <w:p w:rsidR="009D6384" w:rsidRPr="00AA6447" w:rsidRDefault="009D6384" w:rsidP="009B2FAA">
      <w:pPr>
        <w:ind w:left="426"/>
        <w:jc w:val="both"/>
        <w:rPr>
          <w:lang w:val="en-US"/>
        </w:rPr>
      </w:pPr>
      <w:r w:rsidRPr="00AA6447">
        <w:rPr>
          <w:lang w:val="en-US"/>
        </w:rPr>
        <w:t xml:space="preserve">                Cn   -    lowest price (gross)</w:t>
      </w:r>
    </w:p>
    <w:p w:rsidR="009D6384" w:rsidRPr="00AA6447" w:rsidRDefault="009D6384" w:rsidP="009B2FAA">
      <w:pPr>
        <w:ind w:left="426"/>
        <w:jc w:val="both"/>
        <w:rPr>
          <w:lang w:val="en-US"/>
        </w:rPr>
      </w:pPr>
      <w:r w:rsidRPr="00AA6447">
        <w:rPr>
          <w:lang w:val="en-US"/>
        </w:rPr>
        <w:t xml:space="preserve">                Cb   -    the price resulting from the tested offer (gross)</w:t>
      </w:r>
    </w:p>
    <w:p w:rsidR="009D6384" w:rsidRPr="00AA6447" w:rsidRDefault="009D6384" w:rsidP="009B2FAA">
      <w:pPr>
        <w:ind w:left="426"/>
        <w:jc w:val="both"/>
        <w:rPr>
          <w:b/>
          <w:lang w:val="en-US"/>
        </w:rPr>
      </w:pPr>
      <w:r w:rsidRPr="00AA6447">
        <w:rPr>
          <w:b/>
          <w:lang w:val="en-US"/>
        </w:rPr>
        <w:t>The maximum number of points within the criterion will be given to the offer with the lowest price. Uwaga: 1%=1 pkt)</w:t>
      </w:r>
    </w:p>
    <w:p w:rsidR="009D6384" w:rsidRPr="00AA6447" w:rsidRDefault="009D6384" w:rsidP="009B2FAA">
      <w:pPr>
        <w:jc w:val="both"/>
        <w:rPr>
          <w:lang w:val="en-US"/>
        </w:rPr>
      </w:pPr>
      <w:r w:rsidRPr="00AA6447">
        <w:rPr>
          <w:lang w:val="en-US"/>
        </w:rPr>
        <w:t>10. The offer will be rejected if:</w:t>
      </w:r>
    </w:p>
    <w:p w:rsidR="009D6384" w:rsidRPr="00AA6447" w:rsidRDefault="009D6384" w:rsidP="009B2FAA">
      <w:pPr>
        <w:numPr>
          <w:ilvl w:val="0"/>
          <w:numId w:val="4"/>
        </w:numPr>
        <w:jc w:val="both"/>
        <w:rPr>
          <w:lang w:val="en-US"/>
        </w:rPr>
      </w:pPr>
      <w:r w:rsidRPr="00AA6447">
        <w:rPr>
          <w:lang w:val="en-US"/>
        </w:rPr>
        <w:t xml:space="preserve">will be inconsistent with this announcement, </w:t>
      </w:r>
    </w:p>
    <w:p w:rsidR="009D6384" w:rsidRPr="00AA6447" w:rsidRDefault="009D6384" w:rsidP="009B2FAA">
      <w:pPr>
        <w:numPr>
          <w:ilvl w:val="0"/>
          <w:numId w:val="4"/>
        </w:numPr>
        <w:jc w:val="both"/>
        <w:rPr>
          <w:lang w:val="en-US"/>
        </w:rPr>
      </w:pPr>
      <w:r w:rsidRPr="00AA6447">
        <w:rPr>
          <w:lang w:val="en-US"/>
        </w:rPr>
        <w:t>its submission will constitute an act of unfair competition within the meaning of the Act on Combating Unfair Competition,</w:t>
      </w:r>
    </w:p>
    <w:p w:rsidR="009D6384" w:rsidRPr="00AA6447" w:rsidRDefault="009D6384" w:rsidP="009B2FAA">
      <w:pPr>
        <w:numPr>
          <w:ilvl w:val="0"/>
          <w:numId w:val="4"/>
        </w:numPr>
        <w:jc w:val="both"/>
        <w:rPr>
          <w:lang w:val="en-US"/>
        </w:rPr>
      </w:pPr>
      <w:r w:rsidRPr="00AA6447">
        <w:rPr>
          <w:lang w:val="en-US"/>
        </w:rPr>
        <w:t>it will contain a grossly low price in relation to the subject of the order,</w:t>
      </w:r>
    </w:p>
    <w:p w:rsidR="009D6384" w:rsidRDefault="009D6384" w:rsidP="009B2FAA">
      <w:pPr>
        <w:jc w:val="both"/>
        <w:rPr>
          <w:lang w:val="en-US"/>
        </w:rPr>
      </w:pPr>
      <w:r w:rsidRPr="00AA6447">
        <w:rPr>
          <w:lang w:val="en-US"/>
        </w:rPr>
        <w:t xml:space="preserve">11. The Contractor will </w:t>
      </w:r>
      <w:r>
        <w:rPr>
          <w:lang w:val="en-US"/>
        </w:rPr>
        <w:t xml:space="preserve">specify the price for 1 hour of teaching, and the total gross </w:t>
      </w:r>
      <w:r w:rsidRPr="00AA6447">
        <w:rPr>
          <w:lang w:val="en-US"/>
        </w:rPr>
        <w:t>value of the task on the offer form - attachment no 1</w:t>
      </w:r>
      <w:r>
        <w:rPr>
          <w:lang w:val="en-US"/>
        </w:rPr>
        <w:t>.</w:t>
      </w:r>
    </w:p>
    <w:p w:rsidR="009D6384" w:rsidRPr="00AA6447" w:rsidRDefault="009D6384" w:rsidP="00723503">
      <w:pPr>
        <w:jc w:val="both"/>
        <w:rPr>
          <w:lang w:val="en-US"/>
        </w:rPr>
      </w:pPr>
      <w:r w:rsidRPr="00AA6447">
        <w:rPr>
          <w:lang w:val="en-US"/>
        </w:rPr>
        <w:t>12. All elements of the offer should include any discounts ap</w:t>
      </w:r>
      <w:smartTag w:uri="urn:schemas-microsoft-com:office:smarttags" w:element="country-region">
        <w:smartTag w:uri="urn:schemas-microsoft-com:office:smarttags" w:element="PersonName">
          <w:r w:rsidRPr="00AA6447">
            <w:rPr>
              <w:lang w:val="en-US"/>
            </w:rPr>
            <w:t>pl</w:t>
          </w:r>
        </w:smartTag>
      </w:smartTag>
      <w:r w:rsidRPr="00AA6447">
        <w:rPr>
          <w:lang w:val="en-US"/>
        </w:rPr>
        <w:t>ied by the Contractor, i.e. they must be included in the offer price.</w:t>
      </w:r>
    </w:p>
    <w:p w:rsidR="009D6384" w:rsidRDefault="009D6384" w:rsidP="009B2FAA">
      <w:pPr>
        <w:ind w:left="567" w:hanging="567"/>
        <w:jc w:val="both"/>
        <w:rPr>
          <w:lang w:val="en-US"/>
        </w:rPr>
      </w:pPr>
      <w:r w:rsidRPr="00973DB4">
        <w:rPr>
          <w:lang w:val="en-US"/>
        </w:rPr>
        <w:t>13. The offer price should be given digitally</w:t>
      </w:r>
      <w:r>
        <w:rPr>
          <w:lang w:val="en-US"/>
        </w:rPr>
        <w:t>.</w:t>
      </w:r>
      <w:r w:rsidRPr="00973DB4">
        <w:rPr>
          <w:lang w:val="en-US"/>
        </w:rPr>
        <w:t xml:space="preserve"> </w:t>
      </w:r>
    </w:p>
    <w:p w:rsidR="009D6384" w:rsidRPr="001B5E94" w:rsidRDefault="009D6384" w:rsidP="009B2FAA">
      <w:pPr>
        <w:ind w:left="567" w:hanging="567"/>
        <w:jc w:val="both"/>
        <w:rPr>
          <w:lang w:val="en-US"/>
        </w:rPr>
      </w:pPr>
      <w:r w:rsidRPr="001B5E94">
        <w:rPr>
          <w:lang w:val="en-US"/>
        </w:rPr>
        <w:t>14. All prices specified by the Contractor are binding and will be entered into the contract.</w:t>
      </w:r>
    </w:p>
    <w:p w:rsidR="009D6384" w:rsidRPr="001B5E94" w:rsidRDefault="009D6384" w:rsidP="009B2FAA">
      <w:pPr>
        <w:ind w:left="567" w:hanging="567"/>
        <w:jc w:val="both"/>
        <w:rPr>
          <w:lang w:val="en-US"/>
        </w:rPr>
      </w:pPr>
      <w:r w:rsidRPr="001B5E94">
        <w:rPr>
          <w:lang w:val="en-US"/>
        </w:rPr>
        <w:t>15. If an offer has been made that would result in the taxpayer creating a tax obligation in accordance with the provisions on value added tax, the orderer will add to the price of goods and services tax shown on the offer, which he would be required to settle in accordance with these provisions . By submitting an offer, the Contractor shall inform the awarding entity whether the selection of the offer will lead to the creation of tax obligation by the orderer, indicating the name (type) of the good or service whose sup</w:t>
      </w:r>
      <w:smartTag w:uri="urn:schemas-microsoft-com:office:smarttags" w:element="country-region">
        <w:smartTag w:uri="urn:schemas-microsoft-com:office:smarttags" w:element="PersonName">
          <w:r w:rsidRPr="001B5E94">
            <w:rPr>
              <w:lang w:val="en-US"/>
            </w:rPr>
            <w:t>pl</w:t>
          </w:r>
        </w:smartTag>
      </w:smartTag>
      <w:r w:rsidRPr="001B5E94">
        <w:rPr>
          <w:lang w:val="en-US"/>
        </w:rPr>
        <w:t xml:space="preserve">y or performance will lead to its creation, and indicating their value without the tax amount. </w:t>
      </w:r>
    </w:p>
    <w:p w:rsidR="009D6384" w:rsidRPr="00A3269A" w:rsidRDefault="009D6384" w:rsidP="009B2FAA">
      <w:pPr>
        <w:ind w:left="567" w:hanging="567"/>
        <w:jc w:val="both"/>
        <w:rPr>
          <w:lang w:val="en-US"/>
        </w:rPr>
      </w:pPr>
      <w:r w:rsidRPr="00A3269A">
        <w:rPr>
          <w:lang w:val="en-US"/>
        </w:rPr>
        <w:t>16.  Settlements will be carried out in the currency:  PLN.</w:t>
      </w:r>
    </w:p>
    <w:p w:rsidR="009D6384" w:rsidRPr="001B5E94" w:rsidRDefault="009D6384" w:rsidP="009B2FAA">
      <w:pPr>
        <w:ind w:left="567" w:hanging="567"/>
        <w:jc w:val="both"/>
        <w:rPr>
          <w:lang w:val="en-US"/>
        </w:rPr>
      </w:pPr>
      <w:r w:rsidRPr="001B5E94">
        <w:rPr>
          <w:lang w:val="en-US"/>
        </w:rPr>
        <w:t>17. The period of binding of the Contractors to the submitted offer is 30 days counted from the expiry of the deadline for submission of tenders.</w:t>
      </w:r>
    </w:p>
    <w:p w:rsidR="009D6384" w:rsidRPr="001B5E94" w:rsidRDefault="009D6384" w:rsidP="009B2FAA">
      <w:pPr>
        <w:ind w:left="567" w:hanging="567"/>
        <w:jc w:val="both"/>
        <w:rPr>
          <w:lang w:val="en-US"/>
        </w:rPr>
      </w:pPr>
      <w:smartTag w:uri="urn:schemas-microsoft-com:office:smarttags" w:element="country-region">
        <w:smartTag w:uri="urn:schemas-microsoft-com:office:smarttags" w:element="metricconverter">
          <w:smartTagPr>
            <w:attr w:name="ProductID" w:val="18. In"/>
          </w:smartTagPr>
          <w:r w:rsidRPr="001B5E94">
            <w:rPr>
              <w:lang w:val="en-US"/>
            </w:rPr>
            <w:t>18. In</w:t>
          </w:r>
        </w:smartTag>
      </w:smartTag>
      <w:r w:rsidRPr="001B5E94">
        <w:rPr>
          <w:lang w:val="en-US"/>
        </w:rPr>
        <w:t xml:space="preserve"> the proceedings, there are no legal protection measures provided for in art. 179 – 198 us PZP</w:t>
      </w:r>
      <w:r>
        <w:rPr>
          <w:lang w:val="en-US"/>
        </w:rPr>
        <w:t xml:space="preserve"> act</w:t>
      </w:r>
      <w:r w:rsidRPr="001B5E94">
        <w:rPr>
          <w:lang w:val="en-US"/>
        </w:rPr>
        <w:t>.</w:t>
      </w:r>
    </w:p>
    <w:p w:rsidR="009D6384" w:rsidRDefault="009D6384" w:rsidP="009B2FAA">
      <w:pPr>
        <w:ind w:left="567" w:hanging="567"/>
        <w:jc w:val="both"/>
        <w:rPr>
          <w:lang w:val="en-US"/>
        </w:rPr>
      </w:pPr>
      <w:r w:rsidRPr="001B5E94">
        <w:rPr>
          <w:lang w:val="en-US"/>
        </w:rPr>
        <w:t xml:space="preserve">19. For the rejection of the offer, the Contractors shall not be entitled to a claim against the Ordering Party. </w:t>
      </w:r>
    </w:p>
    <w:p w:rsidR="009D6384" w:rsidRPr="001B5E94" w:rsidRDefault="009D6384" w:rsidP="00EB25A7">
      <w:pPr>
        <w:ind w:left="567" w:hanging="567"/>
        <w:jc w:val="both"/>
        <w:rPr>
          <w:lang w:val="en-US"/>
        </w:rPr>
      </w:pPr>
      <w:r>
        <w:rPr>
          <w:lang w:val="en-US"/>
        </w:rPr>
        <w:t xml:space="preserve">20. </w:t>
      </w:r>
      <w:r w:rsidRPr="00EB25A7">
        <w:rPr>
          <w:lang w:val="en-US"/>
        </w:rPr>
        <w:t>The Ordering Party reserves the right to negotiate the terms of the order, as well as to cancel the order without giving reasons before signing the contract</w:t>
      </w:r>
      <w:r>
        <w:rPr>
          <w:lang w:val="en-US"/>
        </w:rPr>
        <w:t>.</w:t>
      </w:r>
    </w:p>
    <w:p w:rsidR="009D6384" w:rsidRPr="001B5E94" w:rsidRDefault="009D6384" w:rsidP="009B2FAA">
      <w:pPr>
        <w:ind w:left="567" w:hanging="567"/>
        <w:jc w:val="both"/>
        <w:rPr>
          <w:lang w:val="en-US"/>
        </w:rPr>
      </w:pPr>
      <w:r>
        <w:rPr>
          <w:lang w:val="en-US"/>
        </w:rPr>
        <w:t>21</w:t>
      </w:r>
      <w:r w:rsidRPr="001B5E94">
        <w:rPr>
          <w:lang w:val="en-US"/>
        </w:rPr>
        <w:t>. Offers after the selection will not be returned to the Contractors.</w:t>
      </w:r>
    </w:p>
    <w:p w:rsidR="009D6384" w:rsidRPr="00D15C34" w:rsidRDefault="009D6384" w:rsidP="009B2FAA">
      <w:pPr>
        <w:jc w:val="both"/>
      </w:pPr>
      <w:r w:rsidRPr="00D15C34">
        <w:rPr>
          <w:b/>
        </w:rPr>
        <w:t>2</w:t>
      </w:r>
      <w:r>
        <w:rPr>
          <w:b/>
        </w:rPr>
        <w:t>2</w:t>
      </w:r>
      <w:r w:rsidRPr="00D15C34">
        <w:rPr>
          <w:b/>
        </w:rPr>
        <w:t xml:space="preserve">. </w:t>
      </w:r>
      <w:r w:rsidRPr="001B5E94">
        <w:rPr>
          <w:b/>
        </w:rPr>
        <w:t>Documents required:</w:t>
      </w:r>
    </w:p>
    <w:p w:rsidR="009D6384" w:rsidRPr="001D1A02" w:rsidRDefault="009D6384" w:rsidP="009B2FAA">
      <w:pPr>
        <w:numPr>
          <w:ilvl w:val="1"/>
          <w:numId w:val="5"/>
        </w:numPr>
        <w:ind w:left="709" w:hanging="283"/>
        <w:jc w:val="both"/>
        <w:rPr>
          <w:lang w:val="en-US"/>
        </w:rPr>
      </w:pPr>
      <w:r w:rsidRPr="001D1A02">
        <w:rPr>
          <w:lang w:val="en-US"/>
        </w:rPr>
        <w:t>the offer form - attachment no 1;</w:t>
      </w:r>
    </w:p>
    <w:p w:rsidR="009D6384" w:rsidRPr="00D15C34" w:rsidRDefault="009D6384" w:rsidP="009B2FAA">
      <w:pPr>
        <w:numPr>
          <w:ilvl w:val="1"/>
          <w:numId w:val="5"/>
        </w:numPr>
        <w:ind w:left="709" w:hanging="283"/>
        <w:jc w:val="both"/>
      </w:pPr>
      <w:r>
        <w:t xml:space="preserve">CV </w:t>
      </w:r>
      <w:r w:rsidRPr="001D1A02">
        <w:t>Contractors</w:t>
      </w:r>
    </w:p>
    <w:p w:rsidR="009D6384" w:rsidRDefault="009D6384" w:rsidP="00A3269A">
      <w:pPr>
        <w:rPr>
          <w:b/>
          <w:bCs/>
        </w:rPr>
      </w:pPr>
    </w:p>
    <w:p w:rsidR="009D6384" w:rsidRDefault="009D6384" w:rsidP="009B2FAA">
      <w:pPr>
        <w:jc w:val="center"/>
        <w:rPr>
          <w:b/>
          <w:bCs/>
        </w:rPr>
      </w:pPr>
      <w:r w:rsidRPr="001D1A02">
        <w:rPr>
          <w:b/>
          <w:bCs/>
        </w:rPr>
        <w:t>CHAPTER 2</w:t>
      </w:r>
    </w:p>
    <w:p w:rsidR="009D6384" w:rsidRPr="001D1A02" w:rsidRDefault="009D6384" w:rsidP="005A65BA">
      <w:pPr>
        <w:jc w:val="both"/>
        <w:rPr>
          <w:lang w:val="en-US"/>
        </w:rPr>
      </w:pPr>
      <w:r w:rsidRPr="001D1A02">
        <w:rPr>
          <w:b/>
          <w:lang w:val="en-US"/>
        </w:rPr>
        <w:t>THE SUBJECT OF THE ORDER IS:</w:t>
      </w:r>
    </w:p>
    <w:p w:rsidR="009D6384" w:rsidRPr="001D1A02" w:rsidRDefault="009D6384" w:rsidP="005A65BA">
      <w:pPr>
        <w:ind w:left="284" w:hanging="142"/>
        <w:jc w:val="both"/>
        <w:rPr>
          <w:lang w:val="en-US"/>
        </w:rPr>
      </w:pPr>
      <w:r w:rsidRPr="001D1A02">
        <w:rPr>
          <w:lang w:val="en-US"/>
        </w:rPr>
        <w:t>- preparation of an original outline and on this basis conducting classes (in the form of courses, open lectures, scientific lectures, other forms resulting from project im</w:t>
      </w:r>
      <w:smartTag w:uri="urn:schemas-microsoft-com:office:smarttags" w:element="country-region">
        <w:smartTag w:uri="urn:schemas-microsoft-com:office:smarttags" w:element="PersonName">
          <w:r w:rsidRPr="001D1A02">
            <w:rPr>
              <w:lang w:val="en-US"/>
            </w:rPr>
            <w:t>pl</w:t>
          </w:r>
        </w:smartTag>
      </w:smartTag>
      <w:r w:rsidRPr="001D1A02">
        <w:rPr>
          <w:lang w:val="en-US"/>
        </w:rPr>
        <w:t>ement</w:t>
      </w:r>
      <w:r>
        <w:rPr>
          <w:lang w:val="en-US"/>
        </w:rPr>
        <w:t>ation</w:t>
      </w:r>
      <w:r w:rsidRPr="001D1A02">
        <w:rPr>
          <w:lang w:val="en-US"/>
        </w:rPr>
        <w:t>) in accordance with the schedule prepared by a scientific supervisor from the Universit</w:t>
      </w:r>
      <w:r>
        <w:rPr>
          <w:lang w:val="en-US"/>
        </w:rPr>
        <w:t>y of Szczecin in the dimension 6</w:t>
      </w:r>
      <w:r w:rsidRPr="001D1A02">
        <w:rPr>
          <w:lang w:val="en-US"/>
        </w:rPr>
        <w:t>0 teaching hours in one semester, the outline should be delivered to the Em</w:t>
      </w:r>
      <w:smartTag w:uri="urn:schemas-microsoft-com:office:smarttags" w:element="country-region">
        <w:smartTag w:uri="urn:schemas-microsoft-com:office:smarttags" w:element="PersonName">
          <w:r w:rsidRPr="001D1A02">
            <w:rPr>
              <w:lang w:val="en-US"/>
            </w:rPr>
            <w:t>pl</w:t>
          </w:r>
        </w:smartTag>
      </w:smartTag>
      <w:r w:rsidRPr="001D1A02">
        <w:rPr>
          <w:lang w:val="en-US"/>
        </w:rPr>
        <w:t>oyer before the first day of the classes.</w:t>
      </w:r>
    </w:p>
    <w:p w:rsidR="009D6384" w:rsidRPr="001D1A02" w:rsidRDefault="009D6384" w:rsidP="005A65BA">
      <w:pPr>
        <w:ind w:left="284" w:hanging="142"/>
        <w:jc w:val="both"/>
        <w:rPr>
          <w:lang w:val="en-US"/>
        </w:rPr>
      </w:pPr>
      <w:r w:rsidRPr="001D1A02">
        <w:rPr>
          <w:lang w:val="en-US"/>
        </w:rPr>
        <w:t>- preparation and delivery in the form of a written or multimedia study of the substantive summary containing the issues raised by the Contractor after the classes.</w:t>
      </w:r>
    </w:p>
    <w:p w:rsidR="009D6384" w:rsidRDefault="009D6384" w:rsidP="005A65BA">
      <w:pPr>
        <w:jc w:val="both"/>
        <w:rPr>
          <w:b/>
          <w:lang w:val="en-US"/>
        </w:rPr>
      </w:pPr>
    </w:p>
    <w:p w:rsidR="009D6384" w:rsidRPr="003620CC" w:rsidRDefault="009D6384" w:rsidP="003620CC">
      <w:pPr>
        <w:pStyle w:val="HTMLPreformatted"/>
        <w:rPr>
          <w:rFonts w:ascii="Times New Roman" w:hAnsi="Times New Roman" w:cs="Times New Roman"/>
          <w:sz w:val="24"/>
          <w:szCs w:val="24"/>
          <w:lang w:val="en-US"/>
        </w:rPr>
      </w:pPr>
      <w:r w:rsidRPr="003620CC">
        <w:rPr>
          <w:rFonts w:ascii="Times New Roman" w:hAnsi="Times New Roman" w:cs="Times New Roman"/>
          <w:sz w:val="24"/>
          <w:szCs w:val="24"/>
          <w:lang w:val="en-US"/>
        </w:rPr>
        <w:t>The Contractor may receive 30% of remuneration after submitting the outline and com</w:t>
      </w:r>
      <w:smartTag w:uri="urn:schemas-microsoft-com:office:smarttags" w:element="PersonName">
        <w:r w:rsidRPr="003620CC">
          <w:rPr>
            <w:rFonts w:ascii="Times New Roman" w:hAnsi="Times New Roman" w:cs="Times New Roman"/>
            <w:sz w:val="24"/>
            <w:szCs w:val="24"/>
            <w:lang w:val="en-US"/>
          </w:rPr>
          <w:t>pl</w:t>
        </w:r>
      </w:smartTag>
      <w:r w:rsidRPr="003620CC">
        <w:rPr>
          <w:rFonts w:ascii="Times New Roman" w:hAnsi="Times New Roman" w:cs="Times New Roman"/>
          <w:sz w:val="24"/>
          <w:szCs w:val="24"/>
          <w:lang w:val="en-US"/>
        </w:rPr>
        <w:t>eting the classes at least 10 hours teaching.</w:t>
      </w:r>
    </w:p>
    <w:p w:rsidR="009D6384" w:rsidRDefault="009D6384" w:rsidP="005A65BA">
      <w:pPr>
        <w:jc w:val="both"/>
        <w:rPr>
          <w:b/>
          <w:lang w:val="en-US"/>
        </w:rPr>
      </w:pPr>
    </w:p>
    <w:p w:rsidR="009D6384" w:rsidRPr="001D1A02" w:rsidRDefault="009D6384" w:rsidP="005A65BA">
      <w:pPr>
        <w:jc w:val="both"/>
        <w:rPr>
          <w:lang w:val="en-US"/>
        </w:rPr>
      </w:pPr>
      <w:r w:rsidRPr="001D1A02">
        <w:rPr>
          <w:b/>
          <w:lang w:val="en-US"/>
        </w:rPr>
        <w:t>SUBJECT SCOPE OF THE ORDER SUBJECT:</w:t>
      </w:r>
    </w:p>
    <w:p w:rsidR="009D6384" w:rsidRPr="00A3269A" w:rsidRDefault="009D6384" w:rsidP="005A65BA">
      <w:pPr>
        <w:pStyle w:val="HTMLPreformatted"/>
        <w:shd w:val="clear" w:color="auto" w:fill="FFFFFF"/>
        <w:rPr>
          <w:rFonts w:ascii="Times New Roman" w:hAnsi="Times New Roman" w:cs="Times New Roman"/>
          <w:color w:val="212121"/>
          <w:sz w:val="24"/>
          <w:szCs w:val="24"/>
          <w:u w:val="single"/>
          <w:lang w:val="en-US"/>
        </w:rPr>
      </w:pPr>
      <w:r w:rsidRPr="00B92EA8">
        <w:rPr>
          <w:rFonts w:ascii="Times New Roman" w:hAnsi="Times New Roman" w:cs="Times New Roman"/>
          <w:b/>
          <w:i/>
          <w:sz w:val="24"/>
          <w:szCs w:val="24"/>
          <w:u w:val="single"/>
          <w:lang w:val="en-US"/>
        </w:rPr>
        <w:t>30- hour</w:t>
      </w:r>
      <w:r w:rsidRPr="00890204">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educational program for students of Tourism and recreation of 1</w:t>
      </w:r>
      <w:r w:rsidRPr="00AF334D">
        <w:rPr>
          <w:rFonts w:ascii="Times New Roman" w:hAnsi="Times New Roman" w:cs="Times New Roman"/>
          <w:sz w:val="24"/>
          <w:szCs w:val="24"/>
          <w:u w:val="single"/>
          <w:vertAlign w:val="superscript"/>
          <w:lang w:val="en-US"/>
        </w:rPr>
        <w:t>st</w:t>
      </w:r>
      <w:r>
        <w:rPr>
          <w:rFonts w:ascii="Times New Roman" w:hAnsi="Times New Roman" w:cs="Times New Roman"/>
          <w:sz w:val="24"/>
          <w:szCs w:val="24"/>
          <w:u w:val="single"/>
          <w:lang w:val="en-US"/>
        </w:rPr>
        <w:t xml:space="preserve"> degree students, 2 yaers, 3 semestr and </w:t>
      </w:r>
      <w:r w:rsidRPr="00B92EA8">
        <w:rPr>
          <w:rFonts w:ascii="Times New Roman" w:hAnsi="Times New Roman" w:cs="Times New Roman"/>
          <w:b/>
          <w:i/>
          <w:sz w:val="24"/>
          <w:szCs w:val="24"/>
          <w:u w:val="single"/>
          <w:lang w:val="en-US"/>
        </w:rPr>
        <w:t>30 – hour</w:t>
      </w:r>
      <w:r>
        <w:rPr>
          <w:rFonts w:ascii="Times New Roman" w:hAnsi="Times New Roman" w:cs="Times New Roman"/>
          <w:sz w:val="24"/>
          <w:szCs w:val="24"/>
          <w:u w:val="single"/>
          <w:lang w:val="en-US"/>
        </w:rPr>
        <w:t xml:space="preserve"> </w:t>
      </w:r>
      <w:r w:rsidRPr="00B92EA8">
        <w:rPr>
          <w:rFonts w:ascii="Times New Roman" w:hAnsi="Times New Roman" w:cs="Times New Roman"/>
          <w:b/>
          <w:i/>
          <w:sz w:val="24"/>
          <w:szCs w:val="24"/>
          <w:u w:val="single"/>
          <w:lang w:val="en-US"/>
        </w:rPr>
        <w:t>of consultations</w:t>
      </w:r>
      <w:r w:rsidRPr="00C71889">
        <w:rPr>
          <w:rFonts w:ascii="Times New Roman" w:hAnsi="Times New Roman" w:cs="Times New Roman"/>
          <w:sz w:val="24"/>
          <w:szCs w:val="24"/>
          <w:u w:val="single"/>
          <w:lang w:val="en-US"/>
        </w:rPr>
        <w:t xml:space="preserve">, </w:t>
      </w:r>
      <w:r w:rsidRPr="00890204">
        <w:rPr>
          <w:rFonts w:ascii="Times New Roman" w:hAnsi="Times New Roman" w:cs="Times New Roman"/>
          <w:sz w:val="24"/>
          <w:szCs w:val="24"/>
          <w:u w:val="single"/>
          <w:lang w:val="en-US"/>
        </w:rPr>
        <w:t>including:</w:t>
      </w:r>
    </w:p>
    <w:p w:rsidR="009D6384" w:rsidRPr="002F4E6C" w:rsidRDefault="009D6384" w:rsidP="005A65BA">
      <w:pPr>
        <w:pStyle w:val="HTMLPreformatted"/>
        <w:ind w:left="284" w:hanging="284"/>
        <w:jc w:val="both"/>
        <w:rPr>
          <w:rFonts w:ascii="Times New Roman" w:hAnsi="Times New Roman" w:cs="Times New Roman"/>
          <w:sz w:val="24"/>
          <w:szCs w:val="24"/>
          <w:lang w:val="en-US"/>
        </w:rPr>
      </w:pPr>
    </w:p>
    <w:p w:rsidR="009D6384" w:rsidRPr="002F4E6C" w:rsidRDefault="009D6384" w:rsidP="005A65BA">
      <w:pPr>
        <w:pStyle w:val="HTMLPreformatted"/>
        <w:numPr>
          <w:ilvl w:val="0"/>
          <w:numId w:val="20"/>
        </w:numPr>
        <w:jc w:val="both"/>
        <w:rPr>
          <w:rFonts w:ascii="Times New Roman" w:hAnsi="Times New Roman" w:cs="Times New Roman"/>
          <w:b/>
          <w:sz w:val="24"/>
          <w:szCs w:val="24"/>
          <w:lang w:val="en-US"/>
        </w:rPr>
      </w:pPr>
      <w:r w:rsidRPr="002F4E6C">
        <w:rPr>
          <w:rFonts w:ascii="Times New Roman" w:hAnsi="Times New Roman" w:cs="Times New Roman"/>
          <w:b/>
          <w:sz w:val="24"/>
          <w:szCs w:val="24"/>
          <w:lang w:val="en-US"/>
        </w:rPr>
        <w:t xml:space="preserve">15 hours - </w:t>
      </w:r>
      <w:r w:rsidRPr="002F4E6C">
        <w:rPr>
          <w:rFonts w:ascii="Times New Roman" w:hAnsi="Times New Roman" w:cs="Times New Roman"/>
          <w:sz w:val="24"/>
          <w:szCs w:val="24"/>
        </w:rPr>
        <w:t>lectures for the subject: "Touristic transport</w:t>
      </w:r>
    </w:p>
    <w:p w:rsidR="009D6384" w:rsidRPr="002F4E6C" w:rsidRDefault="009D6384" w:rsidP="005A65BA">
      <w:pPr>
        <w:pStyle w:val="HTMLPreformatted"/>
        <w:numPr>
          <w:ilvl w:val="0"/>
          <w:numId w:val="20"/>
        </w:numPr>
        <w:jc w:val="both"/>
        <w:rPr>
          <w:rFonts w:ascii="Times New Roman" w:hAnsi="Times New Roman" w:cs="Times New Roman"/>
          <w:b/>
          <w:sz w:val="24"/>
          <w:szCs w:val="24"/>
          <w:lang w:val="en-US"/>
        </w:rPr>
      </w:pPr>
      <w:r w:rsidRPr="002F4E6C">
        <w:rPr>
          <w:rFonts w:ascii="Times New Roman" w:hAnsi="Times New Roman" w:cs="Times New Roman"/>
          <w:b/>
          <w:sz w:val="24"/>
          <w:szCs w:val="24"/>
          <w:lang w:val="en-US"/>
        </w:rPr>
        <w:t xml:space="preserve">15 hours </w:t>
      </w:r>
      <w:r w:rsidRPr="002F4E6C">
        <w:rPr>
          <w:rFonts w:ascii="Times New Roman" w:hAnsi="Times New Roman" w:cs="Times New Roman"/>
          <w:sz w:val="24"/>
          <w:szCs w:val="24"/>
          <w:lang w:val="en-US"/>
        </w:rPr>
        <w:t>–</w:t>
      </w:r>
      <w:r w:rsidRPr="002F4E6C">
        <w:rPr>
          <w:rFonts w:ascii="Times New Roman" w:hAnsi="Times New Roman" w:cs="Times New Roman"/>
          <w:sz w:val="24"/>
          <w:szCs w:val="24"/>
        </w:rPr>
        <w:t>exercises (including 5 hours of fieldwork) for the subject: "Tourist transport"</w:t>
      </w:r>
      <w:r w:rsidRPr="002F4E6C">
        <w:rPr>
          <w:rFonts w:ascii="Times New Roman" w:hAnsi="Times New Roman" w:cs="Times New Roman"/>
          <w:b/>
          <w:sz w:val="24"/>
          <w:szCs w:val="24"/>
          <w:lang w:val="en-US"/>
        </w:rPr>
        <w:t>,</w:t>
      </w:r>
    </w:p>
    <w:p w:rsidR="009D6384" w:rsidRPr="00A8423B" w:rsidRDefault="009D6384" w:rsidP="005A65BA">
      <w:pPr>
        <w:pStyle w:val="HTMLPreformatted"/>
        <w:numPr>
          <w:ilvl w:val="0"/>
          <w:numId w:val="20"/>
        </w:numPr>
        <w:jc w:val="both"/>
        <w:rPr>
          <w:rFonts w:ascii="Times New Roman" w:hAnsi="Times New Roman" w:cs="Times New Roman"/>
          <w:b/>
          <w:sz w:val="24"/>
          <w:szCs w:val="24"/>
          <w:lang w:val="en-US"/>
        </w:rPr>
      </w:pPr>
      <w:r w:rsidRPr="002F4E6C">
        <w:rPr>
          <w:rFonts w:ascii="Times New Roman" w:hAnsi="Times New Roman" w:cs="Times New Roman"/>
          <w:b/>
          <w:sz w:val="24"/>
          <w:szCs w:val="24"/>
          <w:lang w:val="en-US"/>
        </w:rPr>
        <w:t xml:space="preserve">30 hours - </w:t>
      </w:r>
      <w:r w:rsidRPr="002F4E6C">
        <w:rPr>
          <w:rFonts w:ascii="Times New Roman" w:hAnsi="Times New Roman" w:cs="Times New Roman"/>
          <w:sz w:val="24"/>
          <w:szCs w:val="24"/>
        </w:rPr>
        <w:t>consultations at the Institute of Socio-Economic Geography and Spatial Management.</w:t>
      </w:r>
    </w:p>
    <w:p w:rsidR="009D6384" w:rsidRPr="00A8423B" w:rsidRDefault="009D6384" w:rsidP="00A8423B">
      <w:pPr>
        <w:pStyle w:val="HTMLPreformatted"/>
        <w:jc w:val="both"/>
        <w:rPr>
          <w:rFonts w:ascii="Times New Roman" w:hAnsi="Times New Roman" w:cs="Times New Roman"/>
          <w:b/>
          <w:sz w:val="24"/>
          <w:szCs w:val="24"/>
          <w:lang w:val="en-US"/>
        </w:rPr>
      </w:pPr>
    </w:p>
    <w:p w:rsidR="009D6384" w:rsidRPr="00A8423B" w:rsidRDefault="009D6384" w:rsidP="00A8423B">
      <w:pPr>
        <w:pStyle w:val="HTMLPreformatted"/>
        <w:jc w:val="both"/>
        <w:rPr>
          <w:rFonts w:ascii="Times New Roman" w:hAnsi="Times New Roman" w:cs="Times New Roman"/>
          <w:color w:val="212121"/>
          <w:sz w:val="24"/>
          <w:szCs w:val="24"/>
          <w:lang w:val="en-US"/>
        </w:rPr>
      </w:pPr>
      <w:r w:rsidRPr="00A8423B">
        <w:rPr>
          <w:rFonts w:ascii="Times New Roman" w:hAnsi="Times New Roman" w:cs="Times New Roman"/>
          <w:color w:val="212121"/>
          <w:sz w:val="24"/>
          <w:szCs w:val="24"/>
          <w:lang w:val="en-US"/>
        </w:rPr>
        <w:t>ATTENTION! 1 teaching hour = 45 minutes</w:t>
      </w:r>
    </w:p>
    <w:p w:rsidR="009D6384" w:rsidRPr="002F4E6C" w:rsidRDefault="009D6384" w:rsidP="00A8423B">
      <w:pPr>
        <w:pStyle w:val="HTMLPreformatted"/>
        <w:jc w:val="both"/>
        <w:rPr>
          <w:rFonts w:ascii="Times New Roman" w:hAnsi="Times New Roman" w:cs="Times New Roman"/>
          <w:b/>
          <w:sz w:val="24"/>
          <w:szCs w:val="24"/>
          <w:lang w:val="en-US"/>
        </w:rPr>
      </w:pPr>
    </w:p>
    <w:p w:rsidR="009D6384" w:rsidRPr="002F4E6C" w:rsidRDefault="009D6384" w:rsidP="005A65BA">
      <w:pPr>
        <w:pStyle w:val="HTMLPreformatted"/>
        <w:rPr>
          <w:rFonts w:ascii="Times New Roman" w:hAnsi="Times New Roman" w:cs="Times New Roman"/>
          <w:sz w:val="24"/>
          <w:szCs w:val="24"/>
        </w:rPr>
      </w:pPr>
      <w:r>
        <w:rPr>
          <w:rFonts w:ascii="Times New Roman" w:hAnsi="Times New Roman" w:cs="Times New Roman"/>
          <w:sz w:val="24"/>
          <w:szCs w:val="24"/>
        </w:rPr>
        <w:t>Short c</w:t>
      </w:r>
      <w:r w:rsidRPr="002F4E6C">
        <w:rPr>
          <w:rFonts w:ascii="Times New Roman" w:hAnsi="Times New Roman" w:cs="Times New Roman"/>
          <w:sz w:val="24"/>
          <w:szCs w:val="24"/>
        </w:rPr>
        <w:t xml:space="preserve">ourse </w:t>
      </w:r>
      <w:r>
        <w:rPr>
          <w:rFonts w:ascii="Times New Roman" w:hAnsi="Times New Roman" w:cs="Times New Roman"/>
          <w:sz w:val="24"/>
          <w:szCs w:val="24"/>
        </w:rPr>
        <w:t>program</w:t>
      </w:r>
      <w:r w:rsidRPr="002F4E6C">
        <w:rPr>
          <w:rFonts w:ascii="Times New Roman" w:hAnsi="Times New Roman" w:cs="Times New Roman"/>
          <w:sz w:val="24"/>
          <w:szCs w:val="24"/>
        </w:rPr>
        <w:t>:</w:t>
      </w:r>
    </w:p>
    <w:p w:rsidR="009D6384" w:rsidRPr="002F4E6C" w:rsidRDefault="009D6384" w:rsidP="005A65BA">
      <w:pPr>
        <w:pStyle w:val="HTMLPreformatted"/>
        <w:rPr>
          <w:rFonts w:ascii="Times New Roman" w:hAnsi="Times New Roman" w:cs="Times New Roman"/>
          <w:sz w:val="24"/>
          <w:szCs w:val="24"/>
        </w:rPr>
      </w:pPr>
      <w:r w:rsidRPr="002F4E6C">
        <w:rPr>
          <w:rFonts w:ascii="Times New Roman" w:hAnsi="Times New Roman" w:cs="Times New Roman"/>
          <w:sz w:val="24"/>
          <w:szCs w:val="24"/>
        </w:rPr>
        <w:t>- Transport infrastructure and its importance for the development of the tourist sector.</w:t>
      </w:r>
    </w:p>
    <w:p w:rsidR="009D6384" w:rsidRPr="002F4E6C" w:rsidRDefault="009D6384" w:rsidP="005A65BA">
      <w:pPr>
        <w:pStyle w:val="HTMLPreformatted"/>
        <w:rPr>
          <w:rFonts w:ascii="Times New Roman" w:hAnsi="Times New Roman" w:cs="Times New Roman"/>
          <w:sz w:val="24"/>
          <w:szCs w:val="24"/>
        </w:rPr>
      </w:pPr>
      <w:r w:rsidRPr="002F4E6C">
        <w:rPr>
          <w:rFonts w:ascii="Times New Roman" w:hAnsi="Times New Roman" w:cs="Times New Roman"/>
          <w:sz w:val="24"/>
          <w:szCs w:val="24"/>
        </w:rPr>
        <w:t>- The role of transport (road, rail</w:t>
      </w:r>
      <w:r>
        <w:rPr>
          <w:rFonts w:ascii="Times New Roman" w:hAnsi="Times New Roman" w:cs="Times New Roman"/>
          <w:sz w:val="24"/>
          <w:szCs w:val="24"/>
        </w:rPr>
        <w:t>way</w:t>
      </w:r>
      <w:r w:rsidRPr="002F4E6C">
        <w:rPr>
          <w:rFonts w:ascii="Times New Roman" w:hAnsi="Times New Roman" w:cs="Times New Roman"/>
          <w:sz w:val="24"/>
          <w:szCs w:val="24"/>
        </w:rPr>
        <w:t xml:space="preserve">, sea, air) in the development of the country and the region (comparison of </w:t>
      </w:r>
      <w:smartTag w:uri="urn:schemas-microsoft-com:office:smarttags" w:element="PersonName">
        <w:r w:rsidRPr="002F4E6C">
          <w:rPr>
            <w:rFonts w:ascii="Times New Roman" w:hAnsi="Times New Roman" w:cs="Times New Roman"/>
            <w:sz w:val="24"/>
            <w:szCs w:val="24"/>
          </w:rPr>
          <w:t>Poland</w:t>
        </w:r>
      </w:smartTag>
      <w:r w:rsidRPr="002F4E6C">
        <w:rPr>
          <w:rFonts w:ascii="Times New Roman" w:hAnsi="Times New Roman" w:cs="Times New Roman"/>
          <w:sz w:val="24"/>
          <w:szCs w:val="24"/>
        </w:rPr>
        <w:t xml:space="preserve">'s experience with the experience of other countries, mainly the region of Central and </w:t>
      </w:r>
      <w:smartTag w:uri="urn:schemas-microsoft-com:office:smarttags" w:element="PersonName">
        <w:r w:rsidRPr="002F4E6C">
          <w:rPr>
            <w:rFonts w:ascii="Times New Roman" w:hAnsi="Times New Roman" w:cs="Times New Roman"/>
            <w:sz w:val="24"/>
            <w:szCs w:val="24"/>
          </w:rPr>
          <w:t>Eastern Europe</w:t>
        </w:r>
      </w:smartTag>
      <w:r w:rsidRPr="002F4E6C">
        <w:rPr>
          <w:rFonts w:ascii="Times New Roman" w:hAnsi="Times New Roman" w:cs="Times New Roman"/>
          <w:sz w:val="24"/>
          <w:szCs w:val="24"/>
        </w:rPr>
        <w:t>, other EU regions).</w:t>
      </w:r>
    </w:p>
    <w:p w:rsidR="009D6384" w:rsidRPr="002F4E6C" w:rsidRDefault="009D6384" w:rsidP="005A65BA">
      <w:pPr>
        <w:pStyle w:val="HTMLPreformatted"/>
        <w:rPr>
          <w:rFonts w:ascii="Times New Roman" w:hAnsi="Times New Roman" w:cs="Times New Roman"/>
          <w:sz w:val="24"/>
          <w:szCs w:val="24"/>
        </w:rPr>
      </w:pPr>
      <w:r w:rsidRPr="002F4E6C">
        <w:rPr>
          <w:rFonts w:ascii="Times New Roman" w:hAnsi="Times New Roman" w:cs="Times New Roman"/>
          <w:sz w:val="24"/>
          <w:szCs w:val="24"/>
        </w:rPr>
        <w:t>- The quality of transport (road, rail</w:t>
      </w:r>
      <w:r>
        <w:rPr>
          <w:rFonts w:ascii="Times New Roman" w:hAnsi="Times New Roman" w:cs="Times New Roman"/>
          <w:sz w:val="24"/>
          <w:szCs w:val="24"/>
        </w:rPr>
        <w:t>way</w:t>
      </w:r>
      <w:r w:rsidRPr="002F4E6C">
        <w:rPr>
          <w:rFonts w:ascii="Times New Roman" w:hAnsi="Times New Roman" w:cs="Times New Roman"/>
          <w:sz w:val="24"/>
          <w:szCs w:val="24"/>
        </w:rPr>
        <w:t>, sea, air) and the competitiveness of tourist regions.</w:t>
      </w:r>
    </w:p>
    <w:p w:rsidR="009D6384" w:rsidRPr="002F4E6C" w:rsidRDefault="009D6384" w:rsidP="005A65BA">
      <w:pPr>
        <w:pStyle w:val="HTMLPreformatted"/>
        <w:rPr>
          <w:rFonts w:ascii="Times New Roman" w:hAnsi="Times New Roman" w:cs="Times New Roman"/>
          <w:sz w:val="24"/>
          <w:szCs w:val="24"/>
        </w:rPr>
      </w:pPr>
      <w:r w:rsidRPr="002F4E6C">
        <w:rPr>
          <w:rFonts w:ascii="Times New Roman" w:hAnsi="Times New Roman" w:cs="Times New Roman"/>
          <w:sz w:val="24"/>
          <w:szCs w:val="24"/>
        </w:rPr>
        <w:t>- Public-private partnership and the development of tourist transport.</w:t>
      </w:r>
    </w:p>
    <w:p w:rsidR="009D6384" w:rsidRPr="002F4E6C" w:rsidRDefault="009D6384" w:rsidP="005A65BA">
      <w:pPr>
        <w:pStyle w:val="HTMLPreformatted"/>
        <w:rPr>
          <w:rFonts w:ascii="Times New Roman" w:hAnsi="Times New Roman" w:cs="Times New Roman"/>
          <w:sz w:val="24"/>
          <w:szCs w:val="24"/>
        </w:rPr>
      </w:pPr>
      <w:r w:rsidRPr="002F4E6C">
        <w:rPr>
          <w:rFonts w:ascii="Times New Roman" w:hAnsi="Times New Roman" w:cs="Times New Roman"/>
          <w:sz w:val="24"/>
          <w:szCs w:val="24"/>
        </w:rPr>
        <w:t>- The role of tourist non-governmental organizations (NGOs) in the development of tourist transport.</w:t>
      </w:r>
    </w:p>
    <w:p w:rsidR="009D6384" w:rsidRPr="002F4E6C" w:rsidRDefault="009D6384" w:rsidP="005A65BA">
      <w:pPr>
        <w:pStyle w:val="HTMLPreformatted"/>
        <w:rPr>
          <w:rFonts w:ascii="Times New Roman" w:hAnsi="Times New Roman" w:cs="Times New Roman"/>
          <w:sz w:val="24"/>
          <w:szCs w:val="24"/>
        </w:rPr>
      </w:pPr>
      <w:r w:rsidRPr="002F4E6C">
        <w:rPr>
          <w:rFonts w:ascii="Times New Roman" w:hAnsi="Times New Roman" w:cs="Times New Roman"/>
          <w:sz w:val="24"/>
          <w:szCs w:val="24"/>
        </w:rPr>
        <w:t>- Innovations used in tourist transport.</w:t>
      </w:r>
    </w:p>
    <w:p w:rsidR="009D6384" w:rsidRDefault="009D6384" w:rsidP="005A65BA">
      <w:pPr>
        <w:ind w:left="284"/>
        <w:jc w:val="both"/>
        <w:rPr>
          <w:u w:val="single"/>
          <w:lang w:val="en-US"/>
        </w:rPr>
      </w:pPr>
    </w:p>
    <w:p w:rsidR="009D6384" w:rsidRDefault="009D6384" w:rsidP="005A65BA">
      <w:pPr>
        <w:jc w:val="both"/>
        <w:rPr>
          <w:u w:val="single"/>
          <w:lang w:val="en-US"/>
        </w:rPr>
      </w:pPr>
      <w:smartTag w:uri="urn:schemas-microsoft-com:office:smarttags" w:element="PersonName">
        <w:r w:rsidRPr="001B057C">
          <w:rPr>
            <w:u w:val="single"/>
            <w:lang w:val="en-US"/>
          </w:rPr>
          <w:t>pl</w:t>
        </w:r>
      </w:smartTag>
      <w:r w:rsidRPr="001B057C">
        <w:rPr>
          <w:u w:val="single"/>
          <w:lang w:val="en-US"/>
        </w:rPr>
        <w:t>ace of performance of the subject of the contract</w:t>
      </w:r>
      <w:r>
        <w:rPr>
          <w:u w:val="single"/>
          <w:lang w:val="en-US"/>
        </w:rPr>
        <w:t xml:space="preserve">: </w:t>
      </w:r>
    </w:p>
    <w:p w:rsidR="009D6384" w:rsidRDefault="009D6384" w:rsidP="005A65BA">
      <w:pPr>
        <w:jc w:val="both"/>
        <w:rPr>
          <w:lang w:val="en-US"/>
        </w:rPr>
      </w:pPr>
      <w:r w:rsidRPr="001B057C">
        <w:rPr>
          <w:lang w:val="en-US"/>
        </w:rPr>
        <w:t xml:space="preserve">rooms </w:t>
      </w:r>
      <w:r>
        <w:rPr>
          <w:lang w:val="en-US"/>
        </w:rPr>
        <w:t xml:space="preserve">of </w:t>
      </w:r>
      <w:smartTag w:uri="urn:schemas-microsoft-com:office:smarttags" w:element="PersonName">
        <w:smartTag w:uri="urn:schemas-microsoft-com:office:smarttags" w:element="PersonName">
          <w:r w:rsidRPr="00816F34">
            <w:rPr>
              <w:lang w:val="en-US"/>
            </w:rPr>
            <w:t>University</w:t>
          </w:r>
        </w:smartTag>
        <w:r w:rsidRPr="00816F34">
          <w:rPr>
            <w:lang w:val="en-US"/>
          </w:rPr>
          <w:t xml:space="preserve"> of </w:t>
        </w:r>
        <w:smartTag w:uri="urn:schemas-microsoft-com:office:smarttags" w:element="PersonName">
          <w:r w:rsidRPr="00816F34">
            <w:rPr>
              <w:lang w:val="en-US"/>
            </w:rPr>
            <w:t>Szczecin</w:t>
          </w:r>
        </w:smartTag>
      </w:smartTag>
      <w:r w:rsidRPr="001B057C">
        <w:rPr>
          <w:lang w:val="en-US"/>
        </w:rPr>
        <w:t xml:space="preserve"> on dates specified in the schedule of classes adapted to the timetable of students and teaching staff. Classes can be com</w:t>
      </w:r>
      <w:smartTag w:uri="urn:schemas-microsoft-com:office:smarttags" w:element="PersonName">
        <w:r w:rsidRPr="001B057C">
          <w:rPr>
            <w:lang w:val="en-US"/>
          </w:rPr>
          <w:t>pl</w:t>
        </w:r>
      </w:smartTag>
      <w:r w:rsidRPr="001B057C">
        <w:rPr>
          <w:lang w:val="en-US"/>
        </w:rPr>
        <w:t xml:space="preserve">eted between the hours </w:t>
      </w:r>
      <w:smartTag w:uri="urn:schemas-microsoft-com:office:smarttags" w:element="PersonName">
        <w:r w:rsidRPr="001B057C">
          <w:rPr>
            <w:lang w:val="en-US"/>
          </w:rPr>
          <w:t>8.00 a</w:t>
        </w:r>
      </w:smartTag>
      <w:r w:rsidRPr="001B057C">
        <w:rPr>
          <w:lang w:val="en-US"/>
        </w:rPr>
        <w:t xml:space="preserve"> 20.00  Monday to Sunday.</w:t>
      </w:r>
      <w:r>
        <w:rPr>
          <w:lang w:val="en-US"/>
        </w:rPr>
        <w:t xml:space="preserve"> </w:t>
      </w:r>
    </w:p>
    <w:p w:rsidR="009D6384" w:rsidRPr="00DF10F4" w:rsidRDefault="009D6384" w:rsidP="005A65BA">
      <w:pPr>
        <w:jc w:val="both"/>
        <w:rPr>
          <w:lang w:val="en-US"/>
        </w:rPr>
      </w:pPr>
      <w:r>
        <w:rPr>
          <w:lang w:val="en-US"/>
        </w:rPr>
        <w:t>due</w:t>
      </w:r>
      <w:r w:rsidRPr="00CE0A30">
        <w:rPr>
          <w:lang w:val="en-US"/>
        </w:rPr>
        <w:t xml:space="preserve">: </w:t>
      </w:r>
      <w:r>
        <w:rPr>
          <w:lang w:val="en-US"/>
        </w:rPr>
        <w:t>from</w:t>
      </w:r>
      <w:r w:rsidRPr="00E94901">
        <w:rPr>
          <w:lang w:val="en-US"/>
        </w:rPr>
        <w:t xml:space="preserve"> </w:t>
      </w:r>
      <w:r>
        <w:rPr>
          <w:lang w:val="en-US"/>
        </w:rPr>
        <w:t>November 12, 2019 to February 29, 2020 (</w:t>
      </w:r>
      <w:r w:rsidRPr="00DF10F4">
        <w:rPr>
          <w:lang w:val="en-US"/>
        </w:rPr>
        <w:t>the academic year 2019/2020</w:t>
      </w:r>
      <w:r>
        <w:rPr>
          <w:lang w:val="en-US"/>
        </w:rPr>
        <w:t>).</w:t>
      </w:r>
    </w:p>
    <w:p w:rsidR="009D6384" w:rsidRPr="00CE0A30" w:rsidRDefault="009D6384" w:rsidP="005A65BA">
      <w:pPr>
        <w:jc w:val="both"/>
        <w:rPr>
          <w:lang w:val="en-US"/>
        </w:rPr>
      </w:pPr>
    </w:p>
    <w:p w:rsidR="009D6384" w:rsidRPr="005A65BA" w:rsidRDefault="009D6384" w:rsidP="005A65BA">
      <w:pPr>
        <w:jc w:val="both"/>
        <w:rPr>
          <w:b/>
          <w:lang w:val="en-US"/>
        </w:rPr>
      </w:pPr>
      <w:r w:rsidRPr="00CE0A30">
        <w:rPr>
          <w:b/>
          <w:lang w:val="en-US"/>
        </w:rPr>
        <w:t>REQUIREMENTS RELATING TO THE CONTRACTOR:</w:t>
      </w:r>
    </w:p>
    <w:p w:rsidR="009D6384" w:rsidRDefault="009D6384" w:rsidP="005A65BA">
      <w:pPr>
        <w:ind w:left="567" w:hanging="387"/>
        <w:jc w:val="both"/>
        <w:rPr>
          <w:lang w:val="en-US"/>
        </w:rPr>
      </w:pPr>
      <w:r>
        <w:rPr>
          <w:lang w:val="en-US"/>
        </w:rPr>
        <w:t xml:space="preserve">- the subject of the contract will  be carried out personally by the Contractor, </w:t>
      </w:r>
    </w:p>
    <w:p w:rsidR="009D6384" w:rsidRDefault="009D6384" w:rsidP="005A65BA">
      <w:pPr>
        <w:ind w:left="360" w:hanging="180"/>
        <w:jc w:val="both"/>
      </w:pPr>
      <w:r>
        <w:rPr>
          <w:lang w:val="en-US"/>
        </w:rPr>
        <w:t xml:space="preserve">- </w:t>
      </w:r>
      <w:r>
        <w:t>lectures, exercises and consultations will be carried out in Polish,</w:t>
      </w:r>
    </w:p>
    <w:p w:rsidR="009D6384" w:rsidRPr="00CE0A30" w:rsidRDefault="009D6384" w:rsidP="005A65BA">
      <w:pPr>
        <w:ind w:left="567" w:hanging="387"/>
        <w:jc w:val="both"/>
        <w:rPr>
          <w:lang w:val="en-US"/>
        </w:rPr>
      </w:pPr>
      <w:r w:rsidRPr="00CE0A30">
        <w:rPr>
          <w:lang w:val="en-US"/>
        </w:rPr>
        <w:t>- em</w:t>
      </w:r>
      <w:smartTag w:uri="urn:schemas-microsoft-com:office:smarttags" w:element="PersonName">
        <w:r w:rsidRPr="00CE0A30">
          <w:rPr>
            <w:lang w:val="en-US"/>
          </w:rPr>
          <w:t>pl</w:t>
        </w:r>
      </w:smartTag>
      <w:r w:rsidRPr="00CE0A30">
        <w:rPr>
          <w:lang w:val="en-US"/>
        </w:rPr>
        <w:t>oyment outside the territory RP (e.g. a university, a science institute, another subject),</w:t>
      </w:r>
    </w:p>
    <w:p w:rsidR="009D6384" w:rsidRPr="0064660E" w:rsidRDefault="009D6384" w:rsidP="005A65BA">
      <w:pPr>
        <w:ind w:left="567" w:hanging="387"/>
        <w:jc w:val="both"/>
        <w:rPr>
          <w:lang w:val="en-US"/>
        </w:rPr>
      </w:pPr>
      <w:r w:rsidRPr="0064660E">
        <w:rPr>
          <w:lang w:val="en-US"/>
        </w:rPr>
        <w:t>- academic degree – min. doctor,</w:t>
      </w:r>
    </w:p>
    <w:p w:rsidR="009D6384" w:rsidRPr="0064660E" w:rsidRDefault="009D6384" w:rsidP="005A65BA">
      <w:pPr>
        <w:ind w:left="180"/>
        <w:jc w:val="both"/>
        <w:rPr>
          <w:lang w:val="en-US"/>
        </w:rPr>
      </w:pPr>
      <w:r w:rsidRPr="0064660E">
        <w:rPr>
          <w:lang w:val="en-US"/>
        </w:rPr>
        <w:t>- experience in professional work, scientific achievements, including public</w:t>
      </w:r>
      <w:r>
        <w:rPr>
          <w:lang w:val="en-US"/>
        </w:rPr>
        <w:t xml:space="preserve">ations in the </w:t>
      </w:r>
      <w:r w:rsidRPr="0064660E">
        <w:rPr>
          <w:lang w:val="en-US"/>
        </w:rPr>
        <w:t>field of themes,</w:t>
      </w:r>
    </w:p>
    <w:p w:rsidR="009D6384" w:rsidRDefault="009D6384" w:rsidP="005A65BA">
      <w:pPr>
        <w:ind w:left="567" w:hanging="387"/>
        <w:jc w:val="both"/>
        <w:rPr>
          <w:lang w:val="en-US"/>
        </w:rPr>
      </w:pPr>
      <w:r w:rsidRPr="0064660E">
        <w:rPr>
          <w:lang w:val="en-US"/>
        </w:rPr>
        <w:t xml:space="preserve">- knowledge of the English </w:t>
      </w:r>
      <w:r>
        <w:rPr>
          <w:lang w:val="en-US"/>
        </w:rPr>
        <w:t xml:space="preserve">and Polish </w:t>
      </w:r>
      <w:r w:rsidRPr="0064660E">
        <w:rPr>
          <w:lang w:val="en-US"/>
        </w:rPr>
        <w:t>language</w:t>
      </w:r>
      <w:r>
        <w:rPr>
          <w:lang w:val="en-US"/>
        </w:rPr>
        <w:t>s</w:t>
      </w:r>
      <w:r w:rsidRPr="0064660E">
        <w:rPr>
          <w:lang w:val="en-US"/>
        </w:rPr>
        <w:t>.</w:t>
      </w:r>
    </w:p>
    <w:p w:rsidR="009D6384" w:rsidRDefault="009D6384" w:rsidP="005A65BA">
      <w:pPr>
        <w:ind w:left="567" w:hanging="387"/>
        <w:jc w:val="both"/>
        <w:rPr>
          <w:lang w:val="en-US"/>
        </w:rPr>
      </w:pPr>
    </w:p>
    <w:p w:rsidR="009D6384" w:rsidRPr="0064660E" w:rsidRDefault="009D6384" w:rsidP="009B2FAA">
      <w:pPr>
        <w:tabs>
          <w:tab w:val="left" w:pos="426"/>
        </w:tabs>
        <w:ind w:left="426"/>
        <w:rPr>
          <w:color w:val="000000"/>
          <w:lang w:val="en-US"/>
        </w:rPr>
      </w:pPr>
    </w:p>
    <w:p w:rsidR="009D6384" w:rsidRPr="0064660E" w:rsidRDefault="009D6384" w:rsidP="009B2FAA">
      <w:pPr>
        <w:jc w:val="center"/>
        <w:rPr>
          <w:b/>
          <w:lang w:val="en-US"/>
        </w:rPr>
      </w:pPr>
    </w:p>
    <w:p w:rsidR="009D6384" w:rsidRPr="0064660E" w:rsidRDefault="009D6384" w:rsidP="009B2FAA">
      <w:pPr>
        <w:jc w:val="center"/>
        <w:rPr>
          <w:b/>
          <w:lang w:val="en-US"/>
        </w:rPr>
      </w:pPr>
      <w:r w:rsidRPr="0064660E">
        <w:rPr>
          <w:b/>
          <w:bCs/>
          <w:lang w:val="en-US"/>
        </w:rPr>
        <w:t>CHAPTER</w:t>
      </w:r>
      <w:r w:rsidRPr="0064660E">
        <w:rPr>
          <w:b/>
          <w:lang w:val="en-US"/>
        </w:rPr>
        <w:t xml:space="preserve"> 3</w:t>
      </w:r>
    </w:p>
    <w:p w:rsidR="009D6384" w:rsidRPr="0064660E" w:rsidRDefault="009D6384" w:rsidP="009B2FAA">
      <w:pPr>
        <w:keepNext/>
        <w:jc w:val="center"/>
        <w:outlineLvl w:val="0"/>
        <w:rPr>
          <w:b/>
          <w:lang w:val="en-US"/>
        </w:rPr>
      </w:pPr>
      <w:r w:rsidRPr="0064660E">
        <w:rPr>
          <w:b/>
          <w:lang w:val="en-US"/>
        </w:rPr>
        <w:t>CONTRACT PROJECT NR DP/374/…../2019</w:t>
      </w:r>
    </w:p>
    <w:p w:rsidR="009D6384" w:rsidRPr="000A1F7E" w:rsidRDefault="009D6384" w:rsidP="009B2FAA">
      <w:pPr>
        <w:jc w:val="both"/>
      </w:pPr>
      <w:r w:rsidRPr="00A3269A">
        <w:rPr>
          <w:b/>
          <w:lang w:val="en-US"/>
        </w:rPr>
        <w:t xml:space="preserve">University of Szczecin </w:t>
      </w:r>
      <w:r w:rsidRPr="00A3269A">
        <w:rPr>
          <w:lang w:val="en-US"/>
        </w:rPr>
        <w:t xml:space="preserve">based at al. </w:t>
      </w:r>
      <w:r w:rsidRPr="000A1F7E">
        <w:t>Papieża Jana Pawła II</w:t>
      </w:r>
      <w:r>
        <w:t xml:space="preserve"> Street,</w:t>
      </w:r>
      <w:r w:rsidRPr="000A1F7E">
        <w:t xml:space="preserve"> n</w:t>
      </w:r>
      <w:r>
        <w:t>o.</w:t>
      </w:r>
      <w:r w:rsidRPr="000A1F7E">
        <w:t xml:space="preserve"> 22a, </w:t>
      </w:r>
      <w:r>
        <w:br/>
      </w:r>
      <w:r w:rsidRPr="000A1F7E">
        <w:t xml:space="preserve">70-453 Szczecin, NIP </w:t>
      </w:r>
      <w:r>
        <w:t xml:space="preserve">No. </w:t>
      </w:r>
      <w:r w:rsidRPr="000A1F7E">
        <w:t xml:space="preserve">851-020-80-05, </w:t>
      </w:r>
      <w:r w:rsidRPr="00150413">
        <w:t>represented by</w:t>
      </w:r>
      <w:r w:rsidRPr="000A1F7E">
        <w:t>:</w:t>
      </w:r>
    </w:p>
    <w:p w:rsidR="009D6384" w:rsidRPr="005A65BA" w:rsidRDefault="009D6384" w:rsidP="009B2FAA">
      <w:pPr>
        <w:numPr>
          <w:ilvl w:val="0"/>
          <w:numId w:val="6"/>
        </w:numPr>
        <w:jc w:val="both"/>
        <w:rPr>
          <w:b/>
          <w:lang w:val="en-US"/>
        </w:rPr>
      </w:pPr>
      <w:r>
        <w:rPr>
          <w:lang w:val="en-US"/>
        </w:rPr>
        <w:t>Kanclerza US</w:t>
      </w:r>
      <w:r w:rsidRPr="0016242F">
        <w:rPr>
          <w:lang w:val="en-US"/>
        </w:rPr>
        <w:tab/>
      </w:r>
      <w:r w:rsidRPr="0016242F">
        <w:rPr>
          <w:b/>
          <w:lang w:val="en-US"/>
        </w:rPr>
        <w:tab/>
      </w:r>
      <w:r w:rsidRPr="0016242F">
        <w:rPr>
          <w:b/>
          <w:lang w:val="en-US"/>
        </w:rPr>
        <w:tab/>
        <w:t xml:space="preserve"> </w:t>
      </w:r>
      <w:r w:rsidRPr="0016242F">
        <w:rPr>
          <w:lang w:val="en-US"/>
        </w:rPr>
        <w:t>-</w:t>
      </w:r>
      <w:r w:rsidRPr="0016242F">
        <w:rPr>
          <w:b/>
          <w:lang w:val="en-US"/>
        </w:rPr>
        <w:t xml:space="preserve"> </w:t>
      </w:r>
      <w:r>
        <w:rPr>
          <w:lang w:val="en-US"/>
        </w:rPr>
        <w:t xml:space="preserve">master </w:t>
      </w:r>
      <w:r w:rsidRPr="005A65BA">
        <w:rPr>
          <w:b/>
          <w:lang w:val="en-US"/>
        </w:rPr>
        <w:t>Andrzej Jakubowski</w:t>
      </w:r>
    </w:p>
    <w:p w:rsidR="009D6384" w:rsidRPr="005D7092" w:rsidRDefault="009D6384" w:rsidP="009B2FAA">
      <w:pPr>
        <w:jc w:val="both"/>
      </w:pPr>
      <w:r w:rsidRPr="00150413">
        <w:t>with countersignature</w:t>
      </w:r>
      <w:r w:rsidRPr="005D7092">
        <w:t>:</w:t>
      </w:r>
    </w:p>
    <w:p w:rsidR="009D6384" w:rsidRPr="005D7092" w:rsidRDefault="009D6384" w:rsidP="009B2FAA">
      <w:pPr>
        <w:numPr>
          <w:ilvl w:val="0"/>
          <w:numId w:val="6"/>
        </w:numPr>
        <w:jc w:val="both"/>
        <w:rPr>
          <w:b/>
        </w:rPr>
      </w:pPr>
      <w:r w:rsidRPr="005D7092">
        <w:t>Kwestora US</w:t>
      </w:r>
      <w:r w:rsidRPr="005D7092">
        <w:tab/>
      </w:r>
      <w:r w:rsidRPr="005D7092">
        <w:tab/>
      </w:r>
      <w:r w:rsidRPr="005D7092">
        <w:tab/>
        <w:t xml:space="preserve">            - </w:t>
      </w:r>
      <w:r>
        <w:t>master</w:t>
      </w:r>
      <w:r w:rsidRPr="005D7092">
        <w:t xml:space="preserve"> </w:t>
      </w:r>
      <w:r w:rsidRPr="005D7092">
        <w:rPr>
          <w:b/>
        </w:rPr>
        <w:t>Andrzej Kuciński</w:t>
      </w:r>
    </w:p>
    <w:p w:rsidR="009D6384" w:rsidRPr="00150413" w:rsidRDefault="009D6384" w:rsidP="009B2FAA">
      <w:pPr>
        <w:jc w:val="both"/>
        <w:rPr>
          <w:b/>
          <w:i/>
          <w:lang w:val="en-US"/>
        </w:rPr>
      </w:pPr>
      <w:r w:rsidRPr="00150413">
        <w:rPr>
          <w:lang w:val="en-US"/>
        </w:rPr>
        <w:t xml:space="preserve">hereinafter referred to in the text of the contract </w:t>
      </w:r>
      <w:r w:rsidRPr="00150413">
        <w:rPr>
          <w:b/>
          <w:i/>
          <w:lang w:val="en-US"/>
        </w:rPr>
        <w:t>Employer,</w:t>
      </w:r>
    </w:p>
    <w:p w:rsidR="009D6384" w:rsidRPr="00A3269A" w:rsidRDefault="009D6384" w:rsidP="009B2FAA">
      <w:pPr>
        <w:jc w:val="both"/>
        <w:rPr>
          <w:lang w:val="en-US"/>
        </w:rPr>
      </w:pPr>
      <w:r w:rsidRPr="00A3269A">
        <w:rPr>
          <w:lang w:val="en-US"/>
        </w:rPr>
        <w:t>a .......................................................................................................................................................</w:t>
      </w:r>
    </w:p>
    <w:p w:rsidR="009D6384" w:rsidRPr="00150413" w:rsidRDefault="009D6384" w:rsidP="009B2FAA">
      <w:pPr>
        <w:jc w:val="both"/>
        <w:rPr>
          <w:lang w:val="en-US"/>
        </w:rPr>
      </w:pPr>
      <w:r w:rsidRPr="00150413">
        <w:rPr>
          <w:lang w:val="en-US"/>
        </w:rPr>
        <w:t>represented by:</w:t>
      </w:r>
    </w:p>
    <w:p w:rsidR="009D6384" w:rsidRPr="00150413" w:rsidRDefault="009D6384" w:rsidP="009B2FAA">
      <w:pPr>
        <w:jc w:val="both"/>
        <w:rPr>
          <w:lang w:val="en-US"/>
        </w:rPr>
      </w:pPr>
      <w:r w:rsidRPr="00150413">
        <w:rPr>
          <w:lang w:val="en-US"/>
        </w:rPr>
        <w:t>............................................................................................</w:t>
      </w:r>
    </w:p>
    <w:p w:rsidR="009D6384" w:rsidRPr="00150413" w:rsidRDefault="009D6384" w:rsidP="009B2FAA">
      <w:pPr>
        <w:jc w:val="both"/>
        <w:rPr>
          <w:b/>
          <w:i/>
          <w:lang w:val="en-US"/>
        </w:rPr>
      </w:pPr>
      <w:r w:rsidRPr="00150413">
        <w:rPr>
          <w:lang w:val="en-US"/>
        </w:rPr>
        <w:t xml:space="preserve">hereinafter referred to in the text of the contract </w:t>
      </w:r>
      <w:r w:rsidRPr="00150413">
        <w:rPr>
          <w:b/>
          <w:i/>
          <w:lang w:val="en-US"/>
        </w:rPr>
        <w:t>Performer.</w:t>
      </w:r>
    </w:p>
    <w:p w:rsidR="009D6384" w:rsidRPr="00150413" w:rsidRDefault="009D6384" w:rsidP="009B2FAA">
      <w:pPr>
        <w:jc w:val="both"/>
        <w:rPr>
          <w:b/>
          <w:lang w:val="en-US"/>
        </w:rPr>
      </w:pPr>
    </w:p>
    <w:p w:rsidR="009D6384" w:rsidRPr="00A3269A" w:rsidRDefault="009D6384" w:rsidP="009B2FAA">
      <w:pPr>
        <w:jc w:val="both"/>
        <w:rPr>
          <w:lang w:val="en-US"/>
        </w:rPr>
      </w:pPr>
      <w:r w:rsidRPr="00A3269A">
        <w:rPr>
          <w:lang w:val="en-US"/>
        </w:rPr>
        <w:t xml:space="preserve">As a result of the proceedings No. </w:t>
      </w:r>
      <w:r>
        <w:rPr>
          <w:b/>
          <w:lang w:val="en-US"/>
        </w:rPr>
        <w:t>DP/371/132</w:t>
      </w:r>
      <w:r w:rsidRPr="00A3269A">
        <w:rPr>
          <w:b/>
          <w:lang w:val="en-US"/>
        </w:rPr>
        <w:t>/19</w:t>
      </w:r>
      <w:r w:rsidRPr="00A3269A">
        <w:rPr>
          <w:lang w:val="en-US"/>
        </w:rPr>
        <w:t xml:space="preserve"> in accordance with the Act of 29 January 2004 Public Procurement Law, a contract was concluded as follows:</w:t>
      </w:r>
    </w:p>
    <w:p w:rsidR="009D6384" w:rsidRPr="00A3269A" w:rsidRDefault="009D6384" w:rsidP="009B2FAA">
      <w:pPr>
        <w:autoSpaceDE w:val="0"/>
        <w:autoSpaceDN w:val="0"/>
        <w:adjustRightInd w:val="0"/>
        <w:ind w:left="3540" w:firstLine="708"/>
        <w:jc w:val="both"/>
        <w:rPr>
          <w:rFonts w:eastAsia="Tahoma,Bold"/>
          <w:lang w:val="en-US"/>
        </w:rPr>
      </w:pPr>
    </w:p>
    <w:p w:rsidR="009D6384" w:rsidRPr="00BB6E22" w:rsidRDefault="009D6384" w:rsidP="009B2FAA">
      <w:pPr>
        <w:jc w:val="center"/>
      </w:pPr>
      <w:r w:rsidRPr="00BB6E22">
        <w:rPr>
          <w:b/>
        </w:rPr>
        <w:t>§ 1</w:t>
      </w:r>
    </w:p>
    <w:p w:rsidR="009D6384" w:rsidRPr="00E94901" w:rsidRDefault="009D6384" w:rsidP="00093B9B">
      <w:pPr>
        <w:numPr>
          <w:ilvl w:val="0"/>
          <w:numId w:val="9"/>
        </w:numPr>
        <w:suppressAutoHyphens/>
        <w:ind w:left="426" w:hanging="426"/>
        <w:jc w:val="both"/>
        <w:rPr>
          <w:lang w:val="en-US"/>
        </w:rPr>
      </w:pPr>
      <w:r w:rsidRPr="00E94901">
        <w:rPr>
          <w:lang w:val="en-US"/>
        </w:rPr>
        <w:t>The Ordering Party entrusts and the Contractor undert</w:t>
      </w:r>
      <w:r>
        <w:rPr>
          <w:lang w:val="en-US"/>
        </w:rPr>
        <w:t xml:space="preserve">akes to perform </w:t>
      </w:r>
      <w:r w:rsidRPr="00E94901">
        <w:rPr>
          <w:lang w:val="en-US"/>
        </w:rPr>
        <w:t>the following work</w:t>
      </w:r>
      <w:r>
        <w:rPr>
          <w:lang w:val="en-US"/>
        </w:rPr>
        <w:t xml:space="preserve"> in the period from</w:t>
      </w:r>
      <w:r w:rsidRPr="00E94901">
        <w:rPr>
          <w:lang w:val="en-US"/>
        </w:rPr>
        <w:t xml:space="preserve"> </w:t>
      </w:r>
      <w:r>
        <w:rPr>
          <w:lang w:val="en-US"/>
        </w:rPr>
        <w:t>November 12, 2019 to February 29, 2020</w:t>
      </w:r>
    </w:p>
    <w:p w:rsidR="009D6384" w:rsidRPr="002551B9" w:rsidRDefault="009D6384" w:rsidP="009B2FAA">
      <w:pPr>
        <w:ind w:left="709" w:hanging="283"/>
        <w:jc w:val="both"/>
        <w:rPr>
          <w:lang w:val="en-US"/>
        </w:rPr>
      </w:pPr>
      <w:r w:rsidRPr="002551B9">
        <w:rPr>
          <w:lang w:val="en-US"/>
        </w:rPr>
        <w:t xml:space="preserve">a) </w:t>
      </w:r>
      <w:r w:rsidRPr="002551B9">
        <w:t xml:space="preserve">preparation of an original outline and on this basis conducting classes (in the form of courses, open lectures, scientific lectures, consultations, other forms resulting from the implementation of the project) </w:t>
      </w:r>
      <w:r w:rsidRPr="002551B9">
        <w:rPr>
          <w:lang w:val="en-US"/>
        </w:rPr>
        <w:t xml:space="preserve">in accordance with the schedule prepared by a scientific supervisor </w:t>
      </w:r>
      <w:r w:rsidRPr="002551B9">
        <w:t>referred to contract in § 2 para. 5;</w:t>
      </w:r>
    </w:p>
    <w:p w:rsidR="009D6384" w:rsidRPr="002551B9" w:rsidRDefault="009D6384" w:rsidP="002551B9">
      <w:pPr>
        <w:pStyle w:val="HTMLPreformatted"/>
        <w:numPr>
          <w:ilvl w:val="0"/>
          <w:numId w:val="21"/>
        </w:numPr>
        <w:rPr>
          <w:rFonts w:ascii="Times New Roman" w:hAnsi="Times New Roman" w:cs="Times New Roman"/>
          <w:sz w:val="24"/>
          <w:szCs w:val="24"/>
        </w:rPr>
      </w:pPr>
      <w:r w:rsidRPr="002551B9">
        <w:rPr>
          <w:rFonts w:ascii="Times New Roman" w:hAnsi="Times New Roman" w:cs="Times New Roman"/>
          <w:sz w:val="24"/>
          <w:szCs w:val="24"/>
        </w:rPr>
        <w:t>preparation and delivery in writing or multimedia of a substantive summary containing the issues raised by the Contractor after the classes carried out hereinafter referred to as the "work" within the time limit specified to contract in § 2 para. 5.</w:t>
      </w:r>
    </w:p>
    <w:p w:rsidR="009D6384" w:rsidRPr="007B0B52" w:rsidRDefault="009D6384" w:rsidP="009B2FAA">
      <w:pPr>
        <w:numPr>
          <w:ilvl w:val="0"/>
          <w:numId w:val="9"/>
        </w:numPr>
        <w:suppressAutoHyphens/>
        <w:ind w:left="426" w:hanging="426"/>
        <w:jc w:val="both"/>
        <w:rPr>
          <w:lang w:val="en-US"/>
        </w:rPr>
      </w:pPr>
      <w:r w:rsidRPr="007B0B52">
        <w:rPr>
          <w:lang w:val="en-US"/>
        </w:rPr>
        <w:t>The orderer indicates that the work, referred to w ust. 1 will be carried out as part of the project „</w:t>
      </w:r>
      <w:r w:rsidRPr="00A3269A">
        <w:rPr>
          <w:lang w:val="en-US"/>
        </w:rPr>
        <w:t xml:space="preserve"> </w:t>
      </w:r>
      <w:r w:rsidRPr="00816F34">
        <w:rPr>
          <w:lang w:val="en-US"/>
        </w:rPr>
        <w:t>UNIVERSITY 2.0 - CAREER ZONE</w:t>
      </w:r>
      <w:r w:rsidRPr="007B0B52">
        <w:rPr>
          <w:lang w:val="en-US"/>
        </w:rPr>
        <w:t>”,</w:t>
      </w:r>
      <w:r w:rsidRPr="007B0B52">
        <w:rPr>
          <w:i/>
          <w:lang w:val="en-US"/>
        </w:rPr>
        <w:t xml:space="preserve"> </w:t>
      </w:r>
      <w:r w:rsidRPr="007B0B52">
        <w:rPr>
          <w:lang w:val="en-US"/>
        </w:rPr>
        <w:t>o-financed with funds European Union under the European Social Fund, program POWER, implemented on the basis of a co-financing agreement</w:t>
      </w:r>
      <w:r w:rsidRPr="007B0B52">
        <w:rPr>
          <w:i/>
          <w:lang w:val="en-US"/>
        </w:rPr>
        <w:t xml:space="preserve"> </w:t>
      </w:r>
      <w:r w:rsidRPr="007B0B52">
        <w:rPr>
          <w:lang w:val="en-US"/>
        </w:rPr>
        <w:t>nr: POWR.03.05.00-00-Z064/17 – 00.</w:t>
      </w:r>
    </w:p>
    <w:p w:rsidR="009D6384" w:rsidRPr="007B0B52" w:rsidRDefault="009D6384" w:rsidP="009B2FAA">
      <w:pPr>
        <w:numPr>
          <w:ilvl w:val="0"/>
          <w:numId w:val="9"/>
        </w:numPr>
        <w:suppressAutoHyphens/>
        <w:ind w:left="426" w:hanging="426"/>
        <w:jc w:val="both"/>
        <w:rPr>
          <w:lang w:val="en-US"/>
        </w:rPr>
      </w:pPr>
      <w:r w:rsidRPr="007B0B52">
        <w:rPr>
          <w:lang w:val="en-US"/>
        </w:rPr>
        <w:t>The Contractor's remuneration is financed from funds European Union under the European Social Fund.</w:t>
      </w:r>
    </w:p>
    <w:p w:rsidR="009D6384" w:rsidRPr="00A3269A" w:rsidRDefault="009D6384" w:rsidP="00A3269A">
      <w:pPr>
        <w:numPr>
          <w:ilvl w:val="0"/>
          <w:numId w:val="9"/>
        </w:numPr>
        <w:suppressAutoHyphens/>
        <w:ind w:left="426" w:hanging="426"/>
        <w:jc w:val="both"/>
        <w:rPr>
          <w:lang w:val="en-US"/>
        </w:rPr>
      </w:pPr>
      <w:r w:rsidRPr="007B0B52">
        <w:rPr>
          <w:lang w:val="en-US"/>
        </w:rPr>
        <w:t>The work referred to in ust. 1, will be carried out in the place indicated by the Ordering Party.</w:t>
      </w:r>
    </w:p>
    <w:p w:rsidR="009D6384" w:rsidRPr="007B0B52" w:rsidRDefault="009D6384" w:rsidP="009B2FAA">
      <w:pPr>
        <w:pStyle w:val="Paragraf"/>
        <w:spacing w:before="0" w:after="0"/>
        <w:rPr>
          <w:b/>
          <w:sz w:val="24"/>
          <w:szCs w:val="24"/>
          <w:lang w:val="en-US"/>
        </w:rPr>
      </w:pPr>
    </w:p>
    <w:p w:rsidR="009D6384" w:rsidRPr="00BB6E22" w:rsidRDefault="009D6384" w:rsidP="009B2FAA">
      <w:pPr>
        <w:pStyle w:val="Paragraf"/>
        <w:spacing w:before="0" w:after="0"/>
        <w:rPr>
          <w:sz w:val="24"/>
          <w:szCs w:val="24"/>
        </w:rPr>
      </w:pPr>
      <w:r w:rsidRPr="00BB6E22">
        <w:rPr>
          <w:b/>
          <w:sz w:val="24"/>
          <w:szCs w:val="24"/>
        </w:rPr>
        <w:t>§ 2</w:t>
      </w:r>
    </w:p>
    <w:p w:rsidR="009D6384" w:rsidRPr="007B0B52" w:rsidRDefault="009D6384" w:rsidP="00085546">
      <w:pPr>
        <w:pStyle w:val="Paragraf"/>
        <w:numPr>
          <w:ilvl w:val="0"/>
          <w:numId w:val="10"/>
        </w:numPr>
        <w:spacing w:before="0" w:after="0"/>
        <w:jc w:val="both"/>
        <w:rPr>
          <w:sz w:val="24"/>
          <w:szCs w:val="24"/>
          <w:lang w:val="en-US"/>
        </w:rPr>
      </w:pPr>
      <w:r w:rsidRPr="007B0B52">
        <w:rPr>
          <w:sz w:val="24"/>
          <w:szCs w:val="24"/>
          <w:lang w:val="en-US"/>
        </w:rPr>
        <w:t xml:space="preserve">For performing the work specified in § 1 contracts The Employer shall pay the Contractor remuneration in the amount............... zł gross (in words: ......................... </w:t>
      </w:r>
      <w:r>
        <w:rPr>
          <w:sz w:val="24"/>
          <w:szCs w:val="24"/>
          <w:lang w:val="en-US"/>
        </w:rPr>
        <w:t>PLN</w:t>
      </w:r>
      <w:r w:rsidRPr="007B0B52">
        <w:rPr>
          <w:sz w:val="24"/>
          <w:szCs w:val="24"/>
          <w:lang w:val="en-US"/>
        </w:rPr>
        <w:t xml:space="preserve"> 00/100 ), fixed on the basis of a lump sum.</w:t>
      </w:r>
    </w:p>
    <w:p w:rsidR="009D6384" w:rsidRPr="008C44F9" w:rsidRDefault="009D6384" w:rsidP="00085546">
      <w:pPr>
        <w:pStyle w:val="Paragraf"/>
        <w:numPr>
          <w:ilvl w:val="0"/>
          <w:numId w:val="10"/>
        </w:numPr>
        <w:spacing w:before="0" w:after="0"/>
        <w:jc w:val="both"/>
        <w:rPr>
          <w:sz w:val="24"/>
          <w:szCs w:val="24"/>
          <w:lang w:val="en-US"/>
        </w:rPr>
      </w:pPr>
      <w:r w:rsidRPr="008C44F9">
        <w:rPr>
          <w:sz w:val="24"/>
          <w:szCs w:val="24"/>
          <w:lang w:val="en-US"/>
        </w:rPr>
        <w:t>The remuneration will be payable in parts:</w:t>
      </w:r>
    </w:p>
    <w:p w:rsidR="009D6384" w:rsidRPr="00A156C9" w:rsidRDefault="009D6384" w:rsidP="00085546">
      <w:pPr>
        <w:pStyle w:val="Paragraf"/>
        <w:numPr>
          <w:ilvl w:val="1"/>
          <w:numId w:val="13"/>
        </w:numPr>
        <w:tabs>
          <w:tab w:val="clear" w:pos="1440"/>
          <w:tab w:val="num" w:pos="1080"/>
        </w:tabs>
        <w:spacing w:before="0" w:after="0"/>
        <w:ind w:left="1080"/>
        <w:jc w:val="both"/>
        <w:rPr>
          <w:sz w:val="24"/>
          <w:szCs w:val="24"/>
          <w:lang w:val="en-US"/>
        </w:rPr>
      </w:pPr>
      <w:r w:rsidRPr="00A3269A">
        <w:rPr>
          <w:sz w:val="24"/>
          <w:szCs w:val="24"/>
          <w:lang w:val="en-US"/>
        </w:rPr>
        <w:t xml:space="preserve">I part in amount.............. </w:t>
      </w:r>
      <w:r w:rsidRPr="00A156C9">
        <w:rPr>
          <w:sz w:val="24"/>
          <w:szCs w:val="24"/>
          <w:lang w:val="en-US"/>
        </w:rPr>
        <w:t xml:space="preserve">zł (s in words: ..............) after delivering the outline and completing the classes of </w:t>
      </w:r>
      <w:r>
        <w:rPr>
          <w:sz w:val="24"/>
          <w:szCs w:val="24"/>
          <w:lang w:val="en-US"/>
        </w:rPr>
        <w:t xml:space="preserve">min. </w:t>
      </w:r>
      <w:r w:rsidRPr="00A156C9">
        <w:rPr>
          <w:sz w:val="24"/>
          <w:szCs w:val="24"/>
          <w:lang w:val="en-US"/>
        </w:rPr>
        <w:t xml:space="preserve">10 hours. teaching, </w:t>
      </w:r>
    </w:p>
    <w:p w:rsidR="009D6384" w:rsidRPr="00A156C9" w:rsidRDefault="009D6384" w:rsidP="00085546">
      <w:pPr>
        <w:pStyle w:val="Paragraf"/>
        <w:numPr>
          <w:ilvl w:val="1"/>
          <w:numId w:val="13"/>
        </w:numPr>
        <w:tabs>
          <w:tab w:val="clear" w:pos="1440"/>
          <w:tab w:val="num" w:pos="1080"/>
        </w:tabs>
        <w:spacing w:before="0" w:after="0"/>
        <w:ind w:left="1080"/>
        <w:jc w:val="both"/>
        <w:rPr>
          <w:sz w:val="24"/>
          <w:szCs w:val="24"/>
          <w:lang w:val="en-US"/>
        </w:rPr>
      </w:pPr>
      <w:r w:rsidRPr="00A156C9">
        <w:rPr>
          <w:sz w:val="24"/>
          <w:szCs w:val="24"/>
          <w:lang w:val="en-US"/>
        </w:rPr>
        <w:t>II part after completing the subject of the contract and providing a technical summary.</w:t>
      </w:r>
    </w:p>
    <w:p w:rsidR="009D6384" w:rsidRPr="00A156C9" w:rsidRDefault="009D6384" w:rsidP="00085546">
      <w:pPr>
        <w:pStyle w:val="Paragraf"/>
        <w:numPr>
          <w:ilvl w:val="0"/>
          <w:numId w:val="15"/>
        </w:numPr>
        <w:spacing w:before="0" w:after="0"/>
        <w:jc w:val="both"/>
        <w:rPr>
          <w:sz w:val="24"/>
          <w:szCs w:val="24"/>
          <w:lang w:val="en-US"/>
        </w:rPr>
      </w:pPr>
      <w:r w:rsidRPr="00A156C9">
        <w:rPr>
          <w:sz w:val="24"/>
          <w:szCs w:val="24"/>
          <w:lang w:val="en-US"/>
        </w:rPr>
        <w:t xml:space="preserve">After completion, the work will be presented by the Contractor for collection. Timely and in accordance with the contract, the performance of the work is confirmed by the acceptance report drawn up in accordance with the model valid for the Employer.  </w:t>
      </w:r>
    </w:p>
    <w:p w:rsidR="009D6384" w:rsidRPr="00A156C9" w:rsidRDefault="009D6384" w:rsidP="00085546">
      <w:pPr>
        <w:pStyle w:val="Paragraf"/>
        <w:numPr>
          <w:ilvl w:val="0"/>
          <w:numId w:val="15"/>
        </w:numPr>
        <w:spacing w:before="0" w:after="0"/>
        <w:jc w:val="both"/>
        <w:rPr>
          <w:sz w:val="24"/>
          <w:szCs w:val="24"/>
          <w:lang w:val="en-US"/>
        </w:rPr>
      </w:pPr>
      <w:r w:rsidRPr="00A156C9">
        <w:rPr>
          <w:sz w:val="24"/>
          <w:szCs w:val="24"/>
          <w:lang w:val="en-US"/>
        </w:rPr>
        <w:t>The basis for the payment of part of the remuneration and total remuneration is a correctly made invoice together with the acceptance report.</w:t>
      </w:r>
    </w:p>
    <w:p w:rsidR="009D6384" w:rsidRPr="00A156C9" w:rsidRDefault="009D6384" w:rsidP="00085546">
      <w:pPr>
        <w:pStyle w:val="Paragraf"/>
        <w:numPr>
          <w:ilvl w:val="0"/>
          <w:numId w:val="16"/>
        </w:numPr>
        <w:spacing w:before="0" w:after="0"/>
        <w:jc w:val="both"/>
        <w:rPr>
          <w:sz w:val="24"/>
          <w:szCs w:val="24"/>
          <w:lang w:val="en-US"/>
        </w:rPr>
      </w:pPr>
      <w:r w:rsidRPr="00A156C9">
        <w:rPr>
          <w:sz w:val="24"/>
          <w:szCs w:val="24"/>
          <w:lang w:val="en-US"/>
        </w:rPr>
        <w:t>Documents referred to in ust. 4 The Contractor undertakes to deliver to......................................................(</w:t>
      </w:r>
      <w:r w:rsidRPr="00A156C9">
        <w:rPr>
          <w:lang w:val="en-US"/>
        </w:rPr>
        <w:t xml:space="preserve"> </w:t>
      </w:r>
      <w:r w:rsidRPr="00A156C9">
        <w:rPr>
          <w:sz w:val="24"/>
          <w:szCs w:val="24"/>
          <w:lang w:val="en-US"/>
        </w:rPr>
        <w:t>first name and last nam) - the representative of the Employer on time 7 days from day completion of the contract, and in the case of partial payments by the 7th day after the next stage of the work.</w:t>
      </w:r>
    </w:p>
    <w:p w:rsidR="009D6384" w:rsidRPr="00A156C9" w:rsidRDefault="009D6384" w:rsidP="00085546">
      <w:pPr>
        <w:pStyle w:val="Paragraf"/>
        <w:numPr>
          <w:ilvl w:val="0"/>
          <w:numId w:val="16"/>
        </w:numPr>
        <w:spacing w:before="0" w:after="0"/>
        <w:ind w:left="714" w:hanging="357"/>
        <w:jc w:val="both"/>
        <w:rPr>
          <w:b/>
          <w:sz w:val="24"/>
          <w:szCs w:val="24"/>
          <w:lang w:val="en-US"/>
        </w:rPr>
      </w:pPr>
      <w:r w:rsidRPr="00A156C9">
        <w:rPr>
          <w:sz w:val="24"/>
          <w:szCs w:val="24"/>
          <w:lang w:val="en-US"/>
        </w:rPr>
        <w:t>The payment of remuneration will take place on dates resulting from the payment schedule in force in the Tax Office. The date of payment of the Ordering Party's account shall be considered as the date of payment.</w:t>
      </w:r>
    </w:p>
    <w:p w:rsidR="009D6384" w:rsidRPr="00A156C9" w:rsidRDefault="009D6384" w:rsidP="009B2FAA">
      <w:pPr>
        <w:pStyle w:val="Paragraf"/>
        <w:spacing w:before="0" w:after="0"/>
        <w:ind w:left="357"/>
        <w:jc w:val="both"/>
        <w:rPr>
          <w:b/>
          <w:sz w:val="24"/>
          <w:szCs w:val="24"/>
          <w:lang w:val="en-US"/>
        </w:rPr>
      </w:pPr>
    </w:p>
    <w:p w:rsidR="009D6384" w:rsidRPr="00BB6E22" w:rsidRDefault="009D6384" w:rsidP="009B2FAA">
      <w:pPr>
        <w:pStyle w:val="Paragraf"/>
        <w:spacing w:before="0" w:after="0"/>
        <w:rPr>
          <w:sz w:val="24"/>
          <w:szCs w:val="24"/>
        </w:rPr>
      </w:pPr>
      <w:r w:rsidRPr="00BB6E22">
        <w:rPr>
          <w:b/>
          <w:sz w:val="24"/>
          <w:szCs w:val="24"/>
        </w:rPr>
        <w:t>§ 3</w:t>
      </w:r>
    </w:p>
    <w:p w:rsidR="009D6384" w:rsidRPr="00A156C9" w:rsidRDefault="009D6384" w:rsidP="009B2FAA">
      <w:pPr>
        <w:pStyle w:val="BodyText"/>
        <w:numPr>
          <w:ilvl w:val="0"/>
          <w:numId w:val="11"/>
        </w:numPr>
        <w:suppressAutoHyphens/>
        <w:spacing w:after="0"/>
        <w:ind w:left="426" w:hanging="426"/>
        <w:jc w:val="both"/>
        <w:rPr>
          <w:sz w:val="24"/>
          <w:szCs w:val="24"/>
          <w:lang w:val="en-US"/>
        </w:rPr>
      </w:pPr>
      <w:r w:rsidRPr="00A156C9">
        <w:rPr>
          <w:sz w:val="24"/>
          <w:szCs w:val="24"/>
          <w:lang w:val="en-US"/>
        </w:rPr>
        <w:t>The work will be made of materials owned by the Contractor.</w:t>
      </w:r>
    </w:p>
    <w:p w:rsidR="009D6384" w:rsidRPr="00A156C9" w:rsidRDefault="009D6384" w:rsidP="009B2FAA">
      <w:pPr>
        <w:pStyle w:val="BodyText"/>
        <w:numPr>
          <w:ilvl w:val="0"/>
          <w:numId w:val="11"/>
        </w:numPr>
        <w:tabs>
          <w:tab w:val="left" w:pos="0"/>
        </w:tabs>
        <w:suppressAutoHyphens/>
        <w:spacing w:after="0"/>
        <w:ind w:left="426" w:hanging="426"/>
        <w:jc w:val="both"/>
        <w:rPr>
          <w:sz w:val="24"/>
          <w:szCs w:val="24"/>
          <w:lang w:val="en-US"/>
        </w:rPr>
      </w:pPr>
      <w:r w:rsidRPr="00A156C9">
        <w:rPr>
          <w:sz w:val="24"/>
          <w:szCs w:val="24"/>
          <w:lang w:val="en-US"/>
        </w:rPr>
        <w:t>The Contractor may not entrust the performance of the work referred to in § 1 of the contract to a third party.</w:t>
      </w:r>
    </w:p>
    <w:p w:rsidR="009D6384" w:rsidRPr="00A156C9" w:rsidRDefault="009D6384" w:rsidP="009B2FAA">
      <w:pPr>
        <w:pStyle w:val="BodyText"/>
        <w:numPr>
          <w:ilvl w:val="0"/>
          <w:numId w:val="11"/>
        </w:numPr>
        <w:suppressAutoHyphens/>
        <w:spacing w:after="0"/>
        <w:ind w:left="426" w:hanging="426"/>
        <w:jc w:val="both"/>
        <w:rPr>
          <w:sz w:val="24"/>
          <w:szCs w:val="24"/>
          <w:lang w:val="en-US"/>
        </w:rPr>
      </w:pPr>
      <w:r w:rsidRPr="00A156C9">
        <w:rPr>
          <w:sz w:val="24"/>
          <w:szCs w:val="24"/>
          <w:lang w:val="en-US"/>
        </w:rPr>
        <w:t>The Contractor declares that he has the skills and qualifications that allow him to perform the work in accordance with the contract.</w:t>
      </w:r>
    </w:p>
    <w:p w:rsidR="009D6384" w:rsidRPr="00A156C9" w:rsidRDefault="009D6384" w:rsidP="009B2FAA">
      <w:pPr>
        <w:pStyle w:val="BodyText"/>
        <w:numPr>
          <w:ilvl w:val="0"/>
          <w:numId w:val="11"/>
        </w:numPr>
        <w:suppressAutoHyphens/>
        <w:spacing w:after="0"/>
        <w:ind w:left="426" w:hanging="426"/>
        <w:jc w:val="both"/>
        <w:rPr>
          <w:b/>
          <w:sz w:val="24"/>
          <w:szCs w:val="24"/>
          <w:lang w:val="en-US"/>
        </w:rPr>
      </w:pPr>
      <w:r w:rsidRPr="00A156C9">
        <w:rPr>
          <w:sz w:val="24"/>
          <w:szCs w:val="24"/>
          <w:lang w:val="en-US"/>
        </w:rPr>
        <w:t>In the case of violation of the provisions of para. 2 or improper performance of the subject of the contract, the Contracting Authority may withdraw from the contract.</w:t>
      </w:r>
    </w:p>
    <w:p w:rsidR="009D6384" w:rsidRDefault="009D6384" w:rsidP="009B2FAA">
      <w:pPr>
        <w:pStyle w:val="BodyText"/>
        <w:numPr>
          <w:ilvl w:val="0"/>
          <w:numId w:val="11"/>
        </w:numPr>
        <w:suppressAutoHyphens/>
        <w:spacing w:after="0"/>
        <w:ind w:left="426" w:hanging="426"/>
        <w:jc w:val="both"/>
        <w:rPr>
          <w:sz w:val="24"/>
          <w:szCs w:val="24"/>
          <w:lang w:val="en-US"/>
        </w:rPr>
      </w:pPr>
      <w:r w:rsidRPr="00A156C9">
        <w:rPr>
          <w:sz w:val="24"/>
          <w:szCs w:val="24"/>
          <w:lang w:val="en-US"/>
        </w:rPr>
        <w:t>The Contractor gives irrevocable consent to his image and voice and his statements (along with your name and surname)  –  in whole or in any form, any fragments have been used and made available by the Employer for purposes related to the implementation of this contract.</w:t>
      </w:r>
    </w:p>
    <w:p w:rsidR="009D6384" w:rsidRPr="00A156C9" w:rsidRDefault="009D6384" w:rsidP="009D61F8">
      <w:pPr>
        <w:pStyle w:val="BodyText"/>
        <w:suppressAutoHyphens/>
        <w:spacing w:after="0"/>
        <w:jc w:val="both"/>
        <w:rPr>
          <w:sz w:val="24"/>
          <w:szCs w:val="24"/>
          <w:lang w:val="en-US"/>
        </w:rPr>
      </w:pPr>
    </w:p>
    <w:p w:rsidR="009D6384" w:rsidRPr="00A156C9" w:rsidRDefault="009D6384" w:rsidP="009B2FAA">
      <w:pPr>
        <w:pStyle w:val="BodyText"/>
        <w:spacing w:after="0"/>
        <w:rPr>
          <w:sz w:val="24"/>
          <w:szCs w:val="24"/>
          <w:lang w:val="en-US"/>
        </w:rPr>
      </w:pPr>
    </w:p>
    <w:p w:rsidR="009D6384" w:rsidRPr="009D61F8" w:rsidRDefault="009D6384" w:rsidP="009B2FAA">
      <w:pPr>
        <w:pStyle w:val="Paragraf"/>
        <w:spacing w:before="0" w:after="0"/>
        <w:rPr>
          <w:b/>
          <w:sz w:val="24"/>
          <w:szCs w:val="24"/>
          <w:lang w:val="en-US"/>
        </w:rPr>
      </w:pPr>
      <w:r w:rsidRPr="009D61F8">
        <w:rPr>
          <w:b/>
          <w:lang w:val="en-US"/>
        </w:rPr>
        <w:t>§ 4</w:t>
      </w:r>
    </w:p>
    <w:p w:rsidR="009D6384" w:rsidRPr="00AC7182" w:rsidRDefault="009D6384" w:rsidP="009B2FAA">
      <w:pPr>
        <w:pStyle w:val="BodyText"/>
        <w:spacing w:after="0"/>
        <w:ind w:left="284" w:hanging="284"/>
        <w:jc w:val="both"/>
        <w:rPr>
          <w:sz w:val="24"/>
          <w:szCs w:val="24"/>
          <w:lang w:val="en-US"/>
        </w:rPr>
      </w:pPr>
      <w:r w:rsidRPr="00AC7182">
        <w:rPr>
          <w:sz w:val="24"/>
          <w:szCs w:val="24"/>
          <w:lang w:val="en-US"/>
        </w:rPr>
        <w:t xml:space="preserve">1. The Contractor declares that the subject of the contract is subject to protection resulting from the regulations </w:t>
      </w:r>
      <w:r w:rsidRPr="00816F34">
        <w:rPr>
          <w:sz w:val="24"/>
          <w:szCs w:val="24"/>
          <w:lang w:val="en-US"/>
        </w:rPr>
        <w:t>The Act of February 4, 1994 on Copyright and Related Rights (Journal of Laws of 2017, item 880).</w:t>
      </w:r>
    </w:p>
    <w:p w:rsidR="009D6384" w:rsidRPr="00AC7182" w:rsidRDefault="009D6384" w:rsidP="009B2FAA">
      <w:pPr>
        <w:pStyle w:val="BodyText"/>
        <w:suppressAutoHyphens/>
        <w:spacing w:after="0"/>
        <w:ind w:left="284" w:hanging="284"/>
        <w:jc w:val="both"/>
        <w:rPr>
          <w:sz w:val="24"/>
          <w:szCs w:val="24"/>
          <w:lang w:val="en-US"/>
        </w:rPr>
      </w:pPr>
      <w:r w:rsidRPr="00AC7182">
        <w:rPr>
          <w:sz w:val="24"/>
          <w:szCs w:val="24"/>
          <w:lang w:val="en-US"/>
        </w:rPr>
        <w:t>2.</w:t>
      </w:r>
      <w:r w:rsidRPr="00AC7182">
        <w:rPr>
          <w:sz w:val="24"/>
          <w:szCs w:val="24"/>
          <w:lang w:val="en-US"/>
        </w:rPr>
        <w:tab/>
        <w:t xml:space="preserve">As soon as the work is delivered to the Ordering Party, property rights are transferred to use the work and its presentation in the following fields of exploitation: </w:t>
      </w:r>
    </w:p>
    <w:p w:rsidR="009D6384" w:rsidRPr="00AC7182" w:rsidRDefault="009D6384" w:rsidP="009B2FAA">
      <w:pPr>
        <w:numPr>
          <w:ilvl w:val="1"/>
          <w:numId w:val="15"/>
        </w:numPr>
        <w:tabs>
          <w:tab w:val="clear" w:pos="1440"/>
          <w:tab w:val="num" w:pos="567"/>
          <w:tab w:val="left" w:pos="1080"/>
        </w:tabs>
        <w:suppressAutoHyphens/>
        <w:ind w:left="567" w:hanging="283"/>
        <w:rPr>
          <w:lang w:val="en-US"/>
        </w:rPr>
      </w:pPr>
      <w:r w:rsidRPr="00AC7182">
        <w:rPr>
          <w:lang w:val="en-US"/>
        </w:rPr>
        <w:t>recording the work using printing, reproductive and digital techniques,</w:t>
      </w:r>
    </w:p>
    <w:p w:rsidR="009D6384" w:rsidRPr="00AC7182" w:rsidRDefault="009D6384" w:rsidP="009B2FAA">
      <w:pPr>
        <w:numPr>
          <w:ilvl w:val="1"/>
          <w:numId w:val="15"/>
        </w:numPr>
        <w:tabs>
          <w:tab w:val="clear" w:pos="1440"/>
          <w:tab w:val="num" w:pos="567"/>
          <w:tab w:val="left" w:pos="1080"/>
        </w:tabs>
        <w:suppressAutoHyphens/>
        <w:ind w:left="567" w:hanging="283"/>
        <w:rPr>
          <w:lang w:val="en-US"/>
        </w:rPr>
      </w:pPr>
      <w:r w:rsidRPr="00AC7182">
        <w:rPr>
          <w:lang w:val="en-US"/>
        </w:rPr>
        <w:t>multiplication of the work by printing, reproduction and digital technique,</w:t>
      </w:r>
    </w:p>
    <w:p w:rsidR="009D6384" w:rsidRPr="00AC7182" w:rsidRDefault="009D6384" w:rsidP="009B2FAA">
      <w:pPr>
        <w:numPr>
          <w:ilvl w:val="1"/>
          <w:numId w:val="15"/>
        </w:numPr>
        <w:tabs>
          <w:tab w:val="clear" w:pos="1440"/>
          <w:tab w:val="num" w:pos="567"/>
          <w:tab w:val="left" w:pos="1080"/>
        </w:tabs>
        <w:suppressAutoHyphens/>
        <w:ind w:left="567" w:hanging="283"/>
        <w:rPr>
          <w:lang w:val="en-US"/>
        </w:rPr>
      </w:pPr>
      <w:r w:rsidRPr="00AC7182">
        <w:rPr>
          <w:lang w:val="en-US"/>
        </w:rPr>
        <w:t>placing on the market through the sale, lending, rental or lease of the original work or copies,</w:t>
      </w:r>
    </w:p>
    <w:p w:rsidR="009D6384" w:rsidRPr="00AC7182" w:rsidRDefault="009D6384" w:rsidP="009B2FAA">
      <w:pPr>
        <w:numPr>
          <w:ilvl w:val="1"/>
          <w:numId w:val="15"/>
        </w:numPr>
        <w:tabs>
          <w:tab w:val="clear" w:pos="1440"/>
          <w:tab w:val="num" w:pos="567"/>
          <w:tab w:val="left" w:pos="1080"/>
        </w:tabs>
        <w:suppressAutoHyphens/>
        <w:ind w:left="567" w:hanging="283"/>
        <w:rPr>
          <w:lang w:val="en-US"/>
        </w:rPr>
      </w:pPr>
      <w:r w:rsidRPr="00AC7182">
        <w:rPr>
          <w:lang w:val="en-US"/>
        </w:rPr>
        <w:t>licensing the use of the work on the fields of exploitation specified in the contract,</w:t>
      </w:r>
    </w:p>
    <w:p w:rsidR="009D6384" w:rsidRPr="00B45E59" w:rsidRDefault="009D6384" w:rsidP="009B2FAA">
      <w:pPr>
        <w:numPr>
          <w:ilvl w:val="1"/>
          <w:numId w:val="15"/>
        </w:numPr>
        <w:tabs>
          <w:tab w:val="clear" w:pos="1440"/>
          <w:tab w:val="num" w:pos="567"/>
          <w:tab w:val="left" w:pos="1080"/>
        </w:tabs>
        <w:suppressAutoHyphens/>
        <w:ind w:left="567" w:hanging="283"/>
      </w:pPr>
      <w:r w:rsidRPr="00AC7182">
        <w:t>entering into computer memory</w:t>
      </w:r>
      <w:r w:rsidRPr="00B45E59">
        <w:t>,</w:t>
      </w:r>
    </w:p>
    <w:p w:rsidR="009D6384" w:rsidRPr="00AC7182" w:rsidRDefault="009D6384" w:rsidP="009B2FAA">
      <w:pPr>
        <w:numPr>
          <w:ilvl w:val="1"/>
          <w:numId w:val="15"/>
        </w:numPr>
        <w:tabs>
          <w:tab w:val="clear" w:pos="1440"/>
          <w:tab w:val="num" w:pos="567"/>
          <w:tab w:val="left" w:pos="1080"/>
        </w:tabs>
        <w:suppressAutoHyphens/>
        <w:ind w:left="567" w:hanging="283"/>
        <w:rPr>
          <w:lang w:val="en-US"/>
        </w:rPr>
      </w:pPr>
      <w:r w:rsidRPr="00AC7182">
        <w:rPr>
          <w:lang w:val="en-US"/>
        </w:rPr>
        <w:t>public dissemination of the work, including in particular:</w:t>
      </w:r>
    </w:p>
    <w:p w:rsidR="009D6384" w:rsidRPr="00AC7182" w:rsidRDefault="009D6384" w:rsidP="009B2FAA">
      <w:pPr>
        <w:tabs>
          <w:tab w:val="left" w:pos="-2977"/>
        </w:tabs>
        <w:suppressAutoHyphens/>
        <w:ind w:left="709" w:hanging="142"/>
        <w:rPr>
          <w:lang w:val="en-US"/>
        </w:rPr>
      </w:pPr>
      <w:r w:rsidRPr="00AC7182">
        <w:rPr>
          <w:lang w:val="en-US"/>
        </w:rPr>
        <w:t>- making negatives, matrices and casts,</w:t>
      </w:r>
    </w:p>
    <w:p w:rsidR="009D6384" w:rsidRPr="00AC7182" w:rsidRDefault="009D6384" w:rsidP="009B2FAA">
      <w:pPr>
        <w:tabs>
          <w:tab w:val="left" w:pos="-2977"/>
        </w:tabs>
        <w:suppressAutoHyphens/>
        <w:ind w:left="709" w:hanging="142"/>
        <w:rPr>
          <w:lang w:val="en-US"/>
        </w:rPr>
      </w:pPr>
      <w:r w:rsidRPr="00AC7182">
        <w:rPr>
          <w:lang w:val="en-US"/>
        </w:rPr>
        <w:t>- use in production as a decorative pattern,</w:t>
      </w:r>
    </w:p>
    <w:p w:rsidR="009D6384" w:rsidRPr="00AC7182" w:rsidRDefault="009D6384" w:rsidP="009B2FAA">
      <w:pPr>
        <w:tabs>
          <w:tab w:val="left" w:pos="-2977"/>
        </w:tabs>
        <w:suppressAutoHyphens/>
        <w:ind w:left="709" w:hanging="142"/>
        <w:rPr>
          <w:lang w:val="en-US"/>
        </w:rPr>
      </w:pPr>
      <w:r w:rsidRPr="00AC7182">
        <w:rPr>
          <w:lang w:val="en-US"/>
        </w:rPr>
        <w:t>- using the work as a trademark,</w:t>
      </w:r>
    </w:p>
    <w:p w:rsidR="009D6384" w:rsidRPr="00AC7182" w:rsidRDefault="009D6384" w:rsidP="009B2FAA">
      <w:pPr>
        <w:tabs>
          <w:tab w:val="left" w:pos="-2977"/>
        </w:tabs>
        <w:suppressAutoHyphens/>
        <w:ind w:left="709" w:hanging="142"/>
        <w:rPr>
          <w:lang w:val="en-US"/>
        </w:rPr>
      </w:pPr>
      <w:r w:rsidRPr="00AC7182">
        <w:rPr>
          <w:lang w:val="en-US"/>
        </w:rPr>
        <w:t xml:space="preserve">- taking photographs, </w:t>
      </w:r>
    </w:p>
    <w:p w:rsidR="009D6384" w:rsidRPr="00AC7182" w:rsidRDefault="009D6384" w:rsidP="009B2FAA">
      <w:pPr>
        <w:tabs>
          <w:tab w:val="left" w:pos="-2977"/>
        </w:tabs>
        <w:suppressAutoHyphens/>
        <w:ind w:left="709" w:hanging="142"/>
        <w:rPr>
          <w:lang w:val="en-US"/>
        </w:rPr>
      </w:pPr>
      <w:r w:rsidRPr="00AC7182">
        <w:rPr>
          <w:lang w:val="en-US"/>
        </w:rPr>
        <w:t>- public display of the song,</w:t>
      </w:r>
    </w:p>
    <w:p w:rsidR="009D6384" w:rsidRPr="00AC7182" w:rsidRDefault="009D6384" w:rsidP="009B2FAA">
      <w:pPr>
        <w:tabs>
          <w:tab w:val="left" w:pos="-2977"/>
        </w:tabs>
        <w:suppressAutoHyphens/>
        <w:ind w:left="709" w:hanging="142"/>
        <w:rPr>
          <w:lang w:val="en-US"/>
        </w:rPr>
      </w:pPr>
      <w:r w:rsidRPr="00AC7182">
        <w:rPr>
          <w:lang w:val="en-US"/>
        </w:rPr>
        <w:t>- public display of the song,</w:t>
      </w:r>
    </w:p>
    <w:p w:rsidR="009D6384" w:rsidRPr="00D8687A" w:rsidRDefault="009D6384" w:rsidP="009B2FAA">
      <w:pPr>
        <w:tabs>
          <w:tab w:val="left" w:pos="-2977"/>
        </w:tabs>
        <w:suppressAutoHyphens/>
        <w:ind w:left="709" w:hanging="142"/>
        <w:rPr>
          <w:lang w:val="en-US"/>
        </w:rPr>
      </w:pPr>
      <w:r w:rsidRPr="00D8687A">
        <w:rPr>
          <w:lang w:val="en-US"/>
        </w:rPr>
        <w:t>- public access to the work in the public telecommunications network (Internet),</w:t>
      </w:r>
    </w:p>
    <w:p w:rsidR="009D6384" w:rsidRPr="00D8687A" w:rsidRDefault="009D6384" w:rsidP="009B2FAA">
      <w:pPr>
        <w:tabs>
          <w:tab w:val="left" w:pos="-2977"/>
        </w:tabs>
        <w:suppressAutoHyphens/>
        <w:ind w:left="709" w:hanging="142"/>
        <w:rPr>
          <w:lang w:val="en-US"/>
        </w:rPr>
      </w:pPr>
      <w:r w:rsidRPr="00D8687A">
        <w:rPr>
          <w:lang w:val="en-US"/>
        </w:rPr>
        <w:t>- public access to the work in the public TV information network (teletext),</w:t>
      </w:r>
    </w:p>
    <w:p w:rsidR="009D6384" w:rsidRPr="00D8687A" w:rsidRDefault="009D6384" w:rsidP="009B2FAA">
      <w:pPr>
        <w:tabs>
          <w:tab w:val="left" w:pos="-2977"/>
        </w:tabs>
        <w:suppressAutoHyphens/>
        <w:ind w:left="709" w:hanging="142"/>
        <w:rPr>
          <w:lang w:val="en-US"/>
        </w:rPr>
      </w:pPr>
      <w:r w:rsidRPr="00D8687A">
        <w:rPr>
          <w:lang w:val="en-US"/>
        </w:rPr>
        <w:t>- reproduction of the work through its publication in book publishing houses and press publications,</w:t>
      </w:r>
    </w:p>
    <w:p w:rsidR="009D6384" w:rsidRPr="00473CAB" w:rsidRDefault="009D6384" w:rsidP="009B2FAA">
      <w:pPr>
        <w:tabs>
          <w:tab w:val="left" w:pos="-2977"/>
        </w:tabs>
        <w:suppressAutoHyphens/>
        <w:ind w:left="709" w:hanging="142"/>
        <w:rPr>
          <w:lang w:val="en-US"/>
        </w:rPr>
      </w:pPr>
      <w:r w:rsidRPr="00473CAB">
        <w:rPr>
          <w:lang w:val="en-US"/>
        </w:rPr>
        <w:t>- issuing the piece as part of own computer server connected to the public telecommunication network (Internet),</w:t>
      </w:r>
    </w:p>
    <w:p w:rsidR="009D6384" w:rsidRPr="00473CAB" w:rsidRDefault="009D6384" w:rsidP="009B2FAA">
      <w:pPr>
        <w:tabs>
          <w:tab w:val="left" w:pos="-2977"/>
        </w:tabs>
        <w:suppressAutoHyphens/>
        <w:ind w:left="709" w:hanging="142"/>
        <w:rPr>
          <w:lang w:val="en-US"/>
        </w:rPr>
      </w:pPr>
      <w:r w:rsidRPr="00473CAB">
        <w:rPr>
          <w:lang w:val="en-US"/>
        </w:rPr>
        <w:t>- public sharing of the work in public places.</w:t>
      </w:r>
    </w:p>
    <w:p w:rsidR="009D6384" w:rsidRPr="00473CAB" w:rsidRDefault="009D6384" w:rsidP="009B2FAA">
      <w:pPr>
        <w:suppressAutoHyphens/>
        <w:ind w:left="284" w:hanging="284"/>
        <w:jc w:val="both"/>
        <w:rPr>
          <w:b/>
          <w:lang w:val="en-US"/>
        </w:rPr>
      </w:pPr>
      <w:r w:rsidRPr="00473CAB">
        <w:rPr>
          <w:lang w:val="en-US"/>
        </w:rPr>
        <w:t xml:space="preserve">3. The remuneration referred to in § 2 ust. 1 The contract includes remuneration due to the transfer of copyrights to the work to the Employer. </w:t>
      </w:r>
    </w:p>
    <w:p w:rsidR="009D6384" w:rsidRPr="00473CAB" w:rsidRDefault="009D6384" w:rsidP="009B2FAA">
      <w:pPr>
        <w:pStyle w:val="BodyText"/>
        <w:spacing w:after="0"/>
        <w:jc w:val="center"/>
        <w:rPr>
          <w:b/>
          <w:sz w:val="24"/>
          <w:szCs w:val="24"/>
          <w:lang w:val="en-US"/>
        </w:rPr>
      </w:pPr>
    </w:p>
    <w:p w:rsidR="009D6384" w:rsidRPr="00BB6E22" w:rsidRDefault="009D6384" w:rsidP="009B2FAA">
      <w:pPr>
        <w:pStyle w:val="BodyText"/>
        <w:spacing w:after="0"/>
        <w:jc w:val="center"/>
        <w:rPr>
          <w:sz w:val="24"/>
          <w:szCs w:val="24"/>
        </w:rPr>
      </w:pPr>
      <w:r>
        <w:rPr>
          <w:b/>
          <w:sz w:val="24"/>
          <w:szCs w:val="24"/>
        </w:rPr>
        <w:t>§ 5</w:t>
      </w:r>
    </w:p>
    <w:p w:rsidR="009D6384" w:rsidRPr="00473CAB" w:rsidRDefault="009D6384" w:rsidP="009B2FAA">
      <w:pPr>
        <w:numPr>
          <w:ilvl w:val="0"/>
          <w:numId w:val="14"/>
        </w:numPr>
        <w:tabs>
          <w:tab w:val="left" w:pos="0"/>
        </w:tabs>
        <w:suppressAutoHyphens/>
        <w:ind w:left="284" w:hanging="284"/>
        <w:jc w:val="both"/>
        <w:rPr>
          <w:lang w:val="en-US"/>
        </w:rPr>
      </w:pPr>
      <w:r w:rsidRPr="00473CAB">
        <w:rPr>
          <w:lang w:val="en-US"/>
        </w:rPr>
        <w:t>The contracting parties shall be liable for non-performance or improper performance of obligations under this contract on the following defined terms, while the basis for determining the amount of contractual penalties is the gross remuneration indicated w § 2 ust. 1.</w:t>
      </w:r>
    </w:p>
    <w:p w:rsidR="009D6384" w:rsidRPr="00473CAB" w:rsidRDefault="009D6384" w:rsidP="009B2FAA">
      <w:pPr>
        <w:numPr>
          <w:ilvl w:val="0"/>
          <w:numId w:val="14"/>
        </w:numPr>
        <w:tabs>
          <w:tab w:val="left" w:pos="0"/>
        </w:tabs>
        <w:suppressAutoHyphens/>
        <w:ind w:left="284" w:hanging="284"/>
        <w:jc w:val="both"/>
        <w:rPr>
          <w:lang w:val="en-US"/>
        </w:rPr>
      </w:pPr>
      <w:r w:rsidRPr="00473CAB">
        <w:rPr>
          <w:lang w:val="en-US"/>
        </w:rPr>
        <w:t>The Contractor shall pay to the Orderer contractual penalties in the amount respectively:</w:t>
      </w:r>
    </w:p>
    <w:p w:rsidR="009D6384" w:rsidRPr="00473CAB" w:rsidRDefault="009D6384" w:rsidP="009B2FAA">
      <w:pPr>
        <w:numPr>
          <w:ilvl w:val="1"/>
          <w:numId w:val="12"/>
        </w:numPr>
        <w:tabs>
          <w:tab w:val="clear" w:pos="1440"/>
        </w:tabs>
        <w:suppressAutoHyphens/>
        <w:ind w:left="709" w:hanging="425"/>
        <w:jc w:val="both"/>
        <w:rPr>
          <w:lang w:val="en-US"/>
        </w:rPr>
      </w:pPr>
      <w:r w:rsidRPr="00473CAB">
        <w:rPr>
          <w:lang w:val="en-US"/>
        </w:rPr>
        <w:t xml:space="preserve">for delay in executing the subject of the contract - in the amount of 1% of remuneration for each day of delay, </w:t>
      </w:r>
    </w:p>
    <w:p w:rsidR="009D6384" w:rsidRPr="001908D3" w:rsidRDefault="009D6384" w:rsidP="009B2FAA">
      <w:pPr>
        <w:numPr>
          <w:ilvl w:val="1"/>
          <w:numId w:val="12"/>
        </w:numPr>
        <w:tabs>
          <w:tab w:val="clear" w:pos="1440"/>
        </w:tabs>
        <w:suppressAutoHyphens/>
        <w:ind w:left="709" w:hanging="425"/>
        <w:jc w:val="both"/>
        <w:rPr>
          <w:lang w:val="en-US"/>
        </w:rPr>
      </w:pPr>
      <w:r w:rsidRPr="001908D3">
        <w:rPr>
          <w:lang w:val="en-US"/>
        </w:rPr>
        <w:t xml:space="preserve">for delay in removing irregularities in the performance of the contract stated on delivery - in the amount of 1% </w:t>
      </w:r>
      <w:r w:rsidRPr="00043E48">
        <w:rPr>
          <w:lang w:val="en-US"/>
        </w:rPr>
        <w:t>remuneration for each day of delay calculated from the date set by the Employer as the deadline to remove them</w:t>
      </w:r>
      <w:r w:rsidRPr="001908D3">
        <w:rPr>
          <w:lang w:val="en-US"/>
        </w:rPr>
        <w:t>,</w:t>
      </w:r>
    </w:p>
    <w:p w:rsidR="009D6384" w:rsidRPr="00043E48" w:rsidRDefault="009D6384" w:rsidP="009B2FAA">
      <w:pPr>
        <w:numPr>
          <w:ilvl w:val="1"/>
          <w:numId w:val="12"/>
        </w:numPr>
        <w:tabs>
          <w:tab w:val="clear" w:pos="1440"/>
        </w:tabs>
        <w:suppressAutoHyphens/>
        <w:ind w:left="709" w:hanging="425"/>
        <w:jc w:val="both"/>
        <w:rPr>
          <w:lang w:val="en-US"/>
        </w:rPr>
      </w:pPr>
      <w:r w:rsidRPr="00043E48">
        <w:rPr>
          <w:lang w:val="en-US"/>
        </w:rPr>
        <w:t>for withdrawing from the contract by the Ordering Party for reasons attributable to the Contractor – 30 % remuneration,</w:t>
      </w:r>
    </w:p>
    <w:p w:rsidR="009D6384" w:rsidRPr="00A04CE0" w:rsidRDefault="009D6384" w:rsidP="009B2FAA">
      <w:pPr>
        <w:numPr>
          <w:ilvl w:val="1"/>
          <w:numId w:val="12"/>
        </w:numPr>
        <w:tabs>
          <w:tab w:val="clear" w:pos="1440"/>
        </w:tabs>
        <w:suppressAutoHyphens/>
        <w:ind w:left="709" w:hanging="425"/>
        <w:jc w:val="both"/>
        <w:rPr>
          <w:lang w:val="en-US"/>
        </w:rPr>
      </w:pPr>
      <w:r w:rsidRPr="00A04CE0">
        <w:rPr>
          <w:lang w:val="en-US"/>
        </w:rPr>
        <w:t>for withdrawal from the contract by the Contractor – 30 % wynagrodzenia.</w:t>
      </w:r>
    </w:p>
    <w:p w:rsidR="009D6384" w:rsidRPr="00E004E4" w:rsidRDefault="009D6384" w:rsidP="009B2FAA">
      <w:pPr>
        <w:numPr>
          <w:ilvl w:val="0"/>
          <w:numId w:val="14"/>
        </w:numPr>
        <w:tabs>
          <w:tab w:val="left" w:pos="284"/>
        </w:tabs>
        <w:suppressAutoHyphens/>
        <w:ind w:left="284" w:hanging="284"/>
        <w:jc w:val="both"/>
        <w:rPr>
          <w:lang w:val="en-US"/>
        </w:rPr>
      </w:pPr>
      <w:r w:rsidRPr="00E004E4">
        <w:rPr>
          <w:lang w:val="en-US"/>
        </w:rPr>
        <w:t>The Ordering Party reserves the right to claim compensation in the amount of the actually suffered damage, regardless of the amount of the contractual penalty charged.</w:t>
      </w:r>
    </w:p>
    <w:p w:rsidR="009D6384" w:rsidRPr="00E004E4" w:rsidRDefault="009D6384" w:rsidP="00E004E4">
      <w:pPr>
        <w:tabs>
          <w:tab w:val="left" w:pos="284"/>
        </w:tabs>
        <w:suppressAutoHyphens/>
        <w:ind w:left="284"/>
        <w:jc w:val="both"/>
        <w:rPr>
          <w:lang w:val="en-US"/>
        </w:rPr>
      </w:pPr>
    </w:p>
    <w:p w:rsidR="009D6384" w:rsidRPr="00E004E4" w:rsidRDefault="009D6384" w:rsidP="009B2FAA">
      <w:pPr>
        <w:numPr>
          <w:ilvl w:val="0"/>
          <w:numId w:val="14"/>
        </w:numPr>
        <w:tabs>
          <w:tab w:val="left" w:pos="284"/>
        </w:tabs>
        <w:suppressAutoHyphens/>
        <w:ind w:left="284" w:hanging="284"/>
        <w:jc w:val="both"/>
        <w:rPr>
          <w:b/>
          <w:lang w:val="en-US"/>
        </w:rPr>
      </w:pPr>
      <w:r w:rsidRPr="00E004E4">
        <w:rPr>
          <w:lang w:val="en-US"/>
        </w:rPr>
        <w:t>The Ordering Party shall have the right to withdraw from this contract immediately in the event of its non-performance or improper performance by the Contractor, as well as a significant change in the circumstances causing the performance of the contract is not in the public interest, which could not have been foreseen at the time the contract was concluded..</w:t>
      </w:r>
    </w:p>
    <w:p w:rsidR="009D6384" w:rsidRPr="00E004E4" w:rsidRDefault="009D6384" w:rsidP="009B2FAA">
      <w:pPr>
        <w:shd w:val="clear" w:color="auto" w:fill="FFFFFF"/>
        <w:jc w:val="both"/>
        <w:rPr>
          <w:b/>
          <w:lang w:val="en-US"/>
        </w:rPr>
      </w:pPr>
    </w:p>
    <w:p w:rsidR="009D6384" w:rsidRPr="00BB6E22" w:rsidRDefault="009D6384" w:rsidP="009B2FAA">
      <w:pPr>
        <w:pStyle w:val="Paragraf"/>
        <w:spacing w:before="0" w:after="0"/>
        <w:rPr>
          <w:sz w:val="24"/>
          <w:szCs w:val="24"/>
        </w:rPr>
      </w:pPr>
      <w:r w:rsidRPr="00BB6E22">
        <w:rPr>
          <w:b/>
          <w:sz w:val="24"/>
          <w:szCs w:val="24"/>
        </w:rPr>
        <w:t>§ 6</w:t>
      </w:r>
    </w:p>
    <w:p w:rsidR="009D6384" w:rsidRPr="00A04CE0" w:rsidRDefault="009D6384" w:rsidP="00EA77ED">
      <w:pPr>
        <w:pStyle w:val="Paragraf"/>
        <w:numPr>
          <w:ilvl w:val="0"/>
          <w:numId w:val="8"/>
        </w:numPr>
        <w:tabs>
          <w:tab w:val="clear" w:pos="720"/>
          <w:tab w:val="left" w:pos="360"/>
        </w:tabs>
        <w:spacing w:before="0" w:after="0"/>
        <w:ind w:left="360"/>
        <w:jc w:val="both"/>
        <w:rPr>
          <w:sz w:val="24"/>
          <w:szCs w:val="24"/>
          <w:lang w:val="en-US"/>
        </w:rPr>
      </w:pPr>
      <w:r w:rsidRPr="00A04CE0">
        <w:rPr>
          <w:sz w:val="24"/>
          <w:szCs w:val="24"/>
          <w:lang w:val="en-US"/>
        </w:rPr>
        <w:t>The Contracting Authority provides for the possibility of amending this Agreement</w:t>
      </w:r>
    </w:p>
    <w:p w:rsidR="009D6384" w:rsidRPr="00D75160" w:rsidRDefault="009D6384" w:rsidP="009D61F8">
      <w:pPr>
        <w:pStyle w:val="Paragraf"/>
        <w:tabs>
          <w:tab w:val="left" w:pos="360"/>
        </w:tabs>
        <w:spacing w:before="0" w:after="0"/>
        <w:ind w:left="360"/>
        <w:jc w:val="both"/>
        <w:rPr>
          <w:sz w:val="24"/>
          <w:szCs w:val="24"/>
        </w:rPr>
      </w:pPr>
      <w:r w:rsidRPr="00A04CE0">
        <w:rPr>
          <w:sz w:val="24"/>
          <w:szCs w:val="24"/>
        </w:rPr>
        <w:t>in case of</w:t>
      </w:r>
      <w:r w:rsidRPr="00D75160">
        <w:rPr>
          <w:sz w:val="24"/>
          <w:szCs w:val="24"/>
        </w:rPr>
        <w:t>:</w:t>
      </w:r>
    </w:p>
    <w:p w:rsidR="009D6384" w:rsidRPr="00A04CE0" w:rsidRDefault="009D6384" w:rsidP="009B2FAA">
      <w:pPr>
        <w:numPr>
          <w:ilvl w:val="0"/>
          <w:numId w:val="18"/>
        </w:numPr>
        <w:tabs>
          <w:tab w:val="clear" w:pos="1146"/>
          <w:tab w:val="num" w:pos="284"/>
          <w:tab w:val="num" w:pos="709"/>
        </w:tabs>
        <w:ind w:left="709" w:hanging="283"/>
        <w:contextualSpacing/>
        <w:jc w:val="both"/>
        <w:rPr>
          <w:color w:val="000000"/>
          <w:lang w:val="en-US"/>
        </w:rPr>
      </w:pPr>
      <w:r w:rsidRPr="00A04CE0">
        <w:rPr>
          <w:color w:val="000000"/>
          <w:lang w:val="en-US"/>
        </w:rPr>
        <w:t>changes to generally applicable laws,</w:t>
      </w:r>
    </w:p>
    <w:p w:rsidR="009D6384" w:rsidRPr="00A04CE0" w:rsidRDefault="009D6384" w:rsidP="009B2FAA">
      <w:pPr>
        <w:numPr>
          <w:ilvl w:val="0"/>
          <w:numId w:val="18"/>
        </w:numPr>
        <w:tabs>
          <w:tab w:val="clear" w:pos="1146"/>
          <w:tab w:val="num" w:pos="284"/>
          <w:tab w:val="num" w:pos="709"/>
        </w:tabs>
        <w:ind w:left="709" w:hanging="283"/>
        <w:contextualSpacing/>
        <w:jc w:val="both"/>
        <w:rPr>
          <w:color w:val="000000"/>
          <w:lang w:val="en-US"/>
        </w:rPr>
      </w:pPr>
      <w:r w:rsidRPr="00A04CE0">
        <w:rPr>
          <w:color w:val="000000"/>
          <w:lang w:val="en-US"/>
        </w:rPr>
        <w:t>when the total change value is less than 10% of the value of the contract originally specified in the contract,</w:t>
      </w:r>
    </w:p>
    <w:p w:rsidR="009D6384" w:rsidRPr="00A04CE0" w:rsidRDefault="009D6384" w:rsidP="009B2FAA">
      <w:pPr>
        <w:numPr>
          <w:ilvl w:val="0"/>
          <w:numId w:val="18"/>
        </w:numPr>
        <w:tabs>
          <w:tab w:val="clear" w:pos="1146"/>
          <w:tab w:val="num" w:pos="284"/>
          <w:tab w:val="num" w:pos="709"/>
        </w:tabs>
        <w:ind w:left="709" w:hanging="283"/>
        <w:contextualSpacing/>
        <w:jc w:val="both"/>
        <w:rPr>
          <w:color w:val="000000"/>
          <w:lang w:val="en-US"/>
        </w:rPr>
      </w:pPr>
      <w:r w:rsidRPr="00A04CE0">
        <w:rPr>
          <w:lang w:val="en-US"/>
        </w:rPr>
        <w:t xml:space="preserve">when there is a legal, economic or technical circumstance that can not be predicted at the time of conclusion of the contract, for which neither party is liable, resulting in the inability to properly perform the contract, in accordance with the terms of reference – </w:t>
      </w:r>
      <w:r w:rsidRPr="00A04CE0">
        <w:rPr>
          <w:b/>
          <w:bCs/>
          <w:i/>
          <w:iCs/>
          <w:lang w:val="en-US"/>
        </w:rPr>
        <w:t>Purchaser</w:t>
      </w:r>
      <w:r w:rsidRPr="00A04CE0">
        <w:rPr>
          <w:lang w:val="en-US"/>
        </w:rPr>
        <w:t xml:space="preserve"> allows the possibility of changing the contract, in particular the time of order completion.</w:t>
      </w:r>
    </w:p>
    <w:p w:rsidR="009D6384" w:rsidRPr="00A3269A" w:rsidRDefault="009D6384" w:rsidP="009B2FAA">
      <w:pPr>
        <w:pStyle w:val="Paragraf"/>
        <w:numPr>
          <w:ilvl w:val="0"/>
          <w:numId w:val="8"/>
        </w:numPr>
        <w:tabs>
          <w:tab w:val="clear" w:pos="720"/>
          <w:tab w:val="num" w:pos="284"/>
          <w:tab w:val="left" w:pos="360"/>
        </w:tabs>
        <w:spacing w:before="0" w:after="0"/>
        <w:ind w:left="284" w:hanging="284"/>
        <w:jc w:val="both"/>
        <w:rPr>
          <w:sz w:val="24"/>
          <w:szCs w:val="24"/>
          <w:lang w:val="en-US"/>
        </w:rPr>
      </w:pPr>
      <w:r w:rsidRPr="00A3269A">
        <w:rPr>
          <w:sz w:val="24"/>
          <w:szCs w:val="24"/>
          <w:lang w:val="en-US"/>
        </w:rPr>
        <w:t>A change to the provisions of this contract requires a written form in the form of an annex, under pain of nullity</w:t>
      </w:r>
    </w:p>
    <w:p w:rsidR="009D6384" w:rsidRPr="00A04CE0" w:rsidRDefault="009D6384" w:rsidP="009B2FAA">
      <w:pPr>
        <w:pStyle w:val="Paragraf"/>
        <w:numPr>
          <w:ilvl w:val="0"/>
          <w:numId w:val="8"/>
        </w:numPr>
        <w:tabs>
          <w:tab w:val="clear" w:pos="720"/>
          <w:tab w:val="num" w:pos="284"/>
          <w:tab w:val="left" w:pos="360"/>
        </w:tabs>
        <w:spacing w:before="0" w:after="0"/>
        <w:ind w:left="284" w:hanging="284"/>
        <w:jc w:val="both"/>
        <w:rPr>
          <w:sz w:val="24"/>
          <w:szCs w:val="24"/>
          <w:lang w:val="en-US"/>
        </w:rPr>
      </w:pPr>
      <w:r w:rsidRPr="00A04CE0">
        <w:rPr>
          <w:sz w:val="24"/>
          <w:szCs w:val="24"/>
          <w:lang w:val="en-US"/>
        </w:rPr>
        <w:t>Any disputes that may arise in connection with the performance of this contract shall be resolved by the court of jurisdiction of the local Contracting Authority.</w:t>
      </w:r>
    </w:p>
    <w:p w:rsidR="009D6384" w:rsidRPr="00A04CE0" w:rsidRDefault="009D6384" w:rsidP="009B2FAA">
      <w:pPr>
        <w:pStyle w:val="Paragraf"/>
        <w:numPr>
          <w:ilvl w:val="0"/>
          <w:numId w:val="8"/>
        </w:numPr>
        <w:tabs>
          <w:tab w:val="clear" w:pos="720"/>
          <w:tab w:val="num" w:pos="284"/>
          <w:tab w:val="left" w:pos="360"/>
        </w:tabs>
        <w:spacing w:before="0" w:after="0"/>
        <w:ind w:left="284" w:hanging="284"/>
        <w:jc w:val="both"/>
        <w:rPr>
          <w:sz w:val="24"/>
          <w:szCs w:val="24"/>
          <w:lang w:val="en-US"/>
        </w:rPr>
      </w:pPr>
      <w:r w:rsidRPr="00A04CE0">
        <w:rPr>
          <w:sz w:val="24"/>
          <w:szCs w:val="24"/>
          <w:lang w:val="en-US"/>
        </w:rPr>
        <w:t>In matters not covered by this contract, the provisions of the Civil Code shall apply.</w:t>
      </w:r>
    </w:p>
    <w:p w:rsidR="009D6384" w:rsidRPr="00A04CE0" w:rsidRDefault="009D6384" w:rsidP="009B2FAA">
      <w:pPr>
        <w:pStyle w:val="Paragraf"/>
        <w:numPr>
          <w:ilvl w:val="0"/>
          <w:numId w:val="8"/>
        </w:numPr>
        <w:tabs>
          <w:tab w:val="clear" w:pos="720"/>
          <w:tab w:val="num" w:pos="284"/>
          <w:tab w:val="left" w:pos="360"/>
        </w:tabs>
        <w:spacing w:before="0" w:after="0"/>
        <w:ind w:left="284" w:hanging="284"/>
        <w:jc w:val="both"/>
        <w:rPr>
          <w:b/>
          <w:sz w:val="24"/>
          <w:szCs w:val="24"/>
          <w:lang w:val="en-US"/>
        </w:rPr>
      </w:pPr>
      <w:r w:rsidRPr="00A04CE0">
        <w:rPr>
          <w:sz w:val="24"/>
          <w:szCs w:val="24"/>
          <w:lang w:val="en-US"/>
        </w:rPr>
        <w:t>This Agreement has been drawn up in three (three) identical copies: 2 (two) for the Employer and 1 (one) for the Contractor.</w:t>
      </w:r>
    </w:p>
    <w:p w:rsidR="009D6384" w:rsidRPr="00A04CE0" w:rsidRDefault="009D6384" w:rsidP="009B2FAA">
      <w:pPr>
        <w:pStyle w:val="Tekstpodstawowywcity21"/>
        <w:spacing w:after="0" w:line="240" w:lineRule="auto"/>
        <w:ind w:left="0"/>
        <w:rPr>
          <w:sz w:val="24"/>
          <w:szCs w:val="24"/>
          <w:lang w:val="en-US"/>
        </w:rPr>
      </w:pPr>
    </w:p>
    <w:p w:rsidR="009D6384" w:rsidRDefault="009D6384" w:rsidP="00865A7F">
      <w:pPr>
        <w:rPr>
          <w:lang w:val="en-US"/>
        </w:rPr>
      </w:pPr>
    </w:p>
    <w:p w:rsidR="009D6384" w:rsidRPr="00A3269A" w:rsidRDefault="009D6384" w:rsidP="00865A7F">
      <w:pPr>
        <w:rPr>
          <w:lang w:val="en-US"/>
        </w:rPr>
      </w:pPr>
      <w:r w:rsidRPr="00A3269A">
        <w:rPr>
          <w:lang w:val="en-US"/>
        </w:rPr>
        <w:t xml:space="preserve">....................................................................                                            </w:t>
      </w:r>
    </w:p>
    <w:p w:rsidR="009D6384" w:rsidRPr="00A3269A" w:rsidRDefault="009D6384" w:rsidP="00865A7F">
      <w:pPr>
        <w:jc w:val="both"/>
        <w:rPr>
          <w:lang w:val="en-US"/>
        </w:rPr>
      </w:pPr>
      <w:r w:rsidRPr="00A3269A">
        <w:rPr>
          <w:lang w:val="en-US"/>
        </w:rPr>
        <w:t xml:space="preserve"> / </w:t>
      </w:r>
      <w:r w:rsidRPr="0027453C">
        <w:rPr>
          <w:lang w:val="en-US"/>
        </w:rPr>
        <w:t xml:space="preserve">Public Procurement </w:t>
      </w:r>
      <w:r>
        <w:rPr>
          <w:lang w:val="en-US"/>
        </w:rPr>
        <w:t>Department</w:t>
      </w:r>
      <w:r w:rsidRPr="00A3269A">
        <w:rPr>
          <w:lang w:val="en-US"/>
        </w:rPr>
        <w:t xml:space="preserve"> /</w:t>
      </w:r>
    </w:p>
    <w:p w:rsidR="009D6384" w:rsidRPr="00A3269A" w:rsidRDefault="009D6384" w:rsidP="00865A7F">
      <w:pPr>
        <w:rPr>
          <w:lang w:val="en-US"/>
        </w:rPr>
      </w:pPr>
    </w:p>
    <w:p w:rsidR="009D6384" w:rsidRPr="00A3269A" w:rsidRDefault="009D6384" w:rsidP="00865A7F">
      <w:pPr>
        <w:jc w:val="both"/>
        <w:rPr>
          <w:lang w:val="en-US"/>
        </w:rPr>
      </w:pPr>
      <w:r w:rsidRPr="00A3269A">
        <w:rPr>
          <w:lang w:val="en-US"/>
        </w:rPr>
        <w:tab/>
      </w:r>
      <w:r w:rsidRPr="00A3269A">
        <w:rPr>
          <w:lang w:val="en-US"/>
        </w:rPr>
        <w:tab/>
      </w:r>
      <w:r w:rsidRPr="00A3269A">
        <w:rPr>
          <w:lang w:val="en-US"/>
        </w:rPr>
        <w:tab/>
      </w:r>
      <w:r w:rsidRPr="00A3269A">
        <w:rPr>
          <w:lang w:val="en-US"/>
        </w:rPr>
        <w:tab/>
      </w:r>
      <w:r w:rsidRPr="00A3269A">
        <w:rPr>
          <w:lang w:val="en-US"/>
        </w:rPr>
        <w:tab/>
      </w:r>
      <w:r w:rsidRPr="00A3269A">
        <w:rPr>
          <w:lang w:val="en-US"/>
        </w:rPr>
        <w:tab/>
      </w:r>
      <w:r w:rsidRPr="00A3269A">
        <w:rPr>
          <w:lang w:val="en-US"/>
        </w:rPr>
        <w:tab/>
      </w:r>
      <w:r w:rsidRPr="00A3269A">
        <w:rPr>
          <w:lang w:val="en-US"/>
        </w:rPr>
        <w:tab/>
        <w:t>.....................................................</w:t>
      </w:r>
    </w:p>
    <w:p w:rsidR="009D6384" w:rsidRPr="00BB6E22" w:rsidRDefault="009D6384" w:rsidP="00865A7F">
      <w:pPr>
        <w:ind w:left="4872" w:firstLine="708"/>
        <w:jc w:val="both"/>
      </w:pPr>
      <w:r w:rsidRPr="00A3269A">
        <w:rPr>
          <w:lang w:val="en-US"/>
        </w:rPr>
        <w:tab/>
      </w:r>
      <w:r w:rsidRPr="00A3269A">
        <w:rPr>
          <w:lang w:val="en-US"/>
        </w:rPr>
        <w:tab/>
      </w:r>
      <w:r w:rsidRPr="00A3269A">
        <w:rPr>
          <w:lang w:val="en-US"/>
        </w:rPr>
        <w:tab/>
      </w:r>
      <w:r w:rsidRPr="00A3269A">
        <w:rPr>
          <w:lang w:val="en-US"/>
        </w:rPr>
        <w:tab/>
      </w:r>
      <w:r w:rsidRPr="00A3269A">
        <w:rPr>
          <w:lang w:val="en-US"/>
        </w:rPr>
        <w:tab/>
      </w:r>
      <w:r w:rsidRPr="00A3269A">
        <w:rPr>
          <w:lang w:val="en-US"/>
        </w:rPr>
        <w:tab/>
      </w:r>
      <w:r w:rsidRPr="00A3269A">
        <w:rPr>
          <w:lang w:val="en-US"/>
        </w:rPr>
        <w:tab/>
      </w:r>
      <w:r w:rsidRPr="00A3269A">
        <w:rPr>
          <w:lang w:val="en-US"/>
        </w:rPr>
        <w:tab/>
        <w:t>/ Chancellor US/</w:t>
      </w:r>
    </w:p>
    <w:p w:rsidR="009D6384" w:rsidRPr="00BB6E22" w:rsidRDefault="009D6384" w:rsidP="009B2FAA">
      <w:pPr>
        <w:jc w:val="both"/>
      </w:pPr>
    </w:p>
    <w:p w:rsidR="009D6384" w:rsidRPr="00BB6E22" w:rsidRDefault="009D6384" w:rsidP="009B2FAA">
      <w:pPr>
        <w:jc w:val="both"/>
      </w:pPr>
      <w:r w:rsidRPr="00651498">
        <w:t>Documents attached to the contract</w:t>
      </w:r>
      <w:r w:rsidRPr="00BB6E22">
        <w:t>:</w:t>
      </w:r>
    </w:p>
    <w:p w:rsidR="009D6384" w:rsidRPr="00651498" w:rsidRDefault="009D6384" w:rsidP="009B2FAA">
      <w:pPr>
        <w:numPr>
          <w:ilvl w:val="0"/>
          <w:numId w:val="17"/>
        </w:numPr>
        <w:suppressAutoHyphens/>
        <w:ind w:left="284" w:hanging="284"/>
        <w:jc w:val="both"/>
        <w:rPr>
          <w:lang w:val="en-US"/>
        </w:rPr>
      </w:pPr>
      <w:r w:rsidRPr="00651498">
        <w:rPr>
          <w:lang w:val="en-US"/>
        </w:rPr>
        <w:t>Contractor's declaration for the purposes of determining the obligation in the scope of social insurance and health insurance - Annex No. 8 to the rules and procedure for concluding and settling contracts of mandate and contracts for specific tasks at the University of Szczecin - 1 copy,</w:t>
      </w:r>
    </w:p>
    <w:p w:rsidR="009D6384" w:rsidRPr="00651498" w:rsidRDefault="009D6384" w:rsidP="009B2FAA">
      <w:pPr>
        <w:numPr>
          <w:ilvl w:val="0"/>
          <w:numId w:val="17"/>
        </w:numPr>
        <w:suppressAutoHyphens/>
        <w:ind w:left="284" w:hanging="284"/>
        <w:jc w:val="both"/>
        <w:rPr>
          <w:lang w:val="en-US"/>
        </w:rPr>
      </w:pPr>
      <w:r w:rsidRPr="003F304C">
        <w:rPr>
          <w:b/>
          <w:lang w:val="en-US"/>
        </w:rPr>
        <w:t>the original Certificate of the Tax Residence translated into Polish</w:t>
      </w:r>
      <w:r w:rsidRPr="00651498">
        <w:rPr>
          <w:lang w:val="en-US"/>
        </w:rPr>
        <w:t xml:space="preserve"> (if applicable),</w:t>
      </w:r>
    </w:p>
    <w:p w:rsidR="009D6384" w:rsidRPr="00651498" w:rsidRDefault="009D6384" w:rsidP="009B2FAA">
      <w:pPr>
        <w:jc w:val="both"/>
        <w:rPr>
          <w:lang w:val="en-US"/>
        </w:rPr>
      </w:pPr>
    </w:p>
    <w:p w:rsidR="009D6384" w:rsidRPr="00651498" w:rsidRDefault="009D6384" w:rsidP="009B2FAA">
      <w:pPr>
        <w:jc w:val="both"/>
        <w:rPr>
          <w:lang w:val="en-US"/>
        </w:rPr>
      </w:pPr>
    </w:p>
    <w:p w:rsidR="009D6384" w:rsidRPr="00651498" w:rsidRDefault="009D6384" w:rsidP="009B2FAA">
      <w:pPr>
        <w:jc w:val="both"/>
        <w:rPr>
          <w:lang w:val="en-US"/>
        </w:rPr>
      </w:pPr>
    </w:p>
    <w:p w:rsidR="009D6384" w:rsidRPr="00651498" w:rsidRDefault="009D6384" w:rsidP="009B2FAA">
      <w:pPr>
        <w:jc w:val="both"/>
        <w:rPr>
          <w:lang w:val="en-US"/>
        </w:rPr>
      </w:pPr>
    </w:p>
    <w:p w:rsidR="009D6384" w:rsidRPr="00651498" w:rsidRDefault="009D6384" w:rsidP="009B2FAA">
      <w:pPr>
        <w:jc w:val="both"/>
        <w:rPr>
          <w:b/>
          <w:lang w:val="en-US"/>
        </w:rPr>
      </w:pPr>
    </w:p>
    <w:p w:rsidR="009D6384" w:rsidRPr="00A3269A" w:rsidRDefault="009D6384" w:rsidP="009B2FAA">
      <w:pPr>
        <w:ind w:firstLine="708"/>
        <w:rPr>
          <w:lang w:val="en-US"/>
        </w:rPr>
      </w:pPr>
      <w:r w:rsidRPr="00A3269A">
        <w:rPr>
          <w:lang w:val="en-US"/>
        </w:rPr>
        <w:tab/>
      </w:r>
    </w:p>
    <w:sectPr w:rsidR="009D6384" w:rsidRPr="00A3269A" w:rsidSect="00D824E8">
      <w:footerReference w:type="default" r:id="rId9"/>
      <w:footerReference w:type="first" r:id="rId10"/>
      <w:pgSz w:w="11906" w:h="16838"/>
      <w:pgMar w:top="709" w:right="1417" w:bottom="1417" w:left="1417"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84" w:rsidRDefault="009D6384" w:rsidP="00944B21">
      <w:r>
        <w:separator/>
      </w:r>
    </w:p>
  </w:endnote>
  <w:endnote w:type="continuationSeparator" w:id="0">
    <w:p w:rsidR="009D6384" w:rsidRDefault="009D6384" w:rsidP="00944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84" w:rsidRDefault="009D6384">
    <w:pPr>
      <w:pStyle w:val="Footer"/>
      <w:jc w:val="right"/>
    </w:pPr>
    <w:r>
      <w:t xml:space="preserve">Page </w:t>
    </w:r>
    <w:r>
      <w:rPr>
        <w:b/>
        <w:bCs/>
      </w:rPr>
      <w:fldChar w:fldCharType="begin"/>
    </w:r>
    <w:r>
      <w:rPr>
        <w:b/>
        <w:bCs/>
      </w:rPr>
      <w:instrText>PAGE</w:instrText>
    </w:r>
    <w:r>
      <w:rPr>
        <w:b/>
        <w:bCs/>
      </w:rPr>
      <w:fldChar w:fldCharType="separate"/>
    </w:r>
    <w:r>
      <w:rPr>
        <w:b/>
        <w:bCs/>
        <w:noProof/>
      </w:rPr>
      <w:t>4</w:t>
    </w:r>
    <w:r>
      <w:rPr>
        <w:b/>
        <w:bCs/>
      </w:rPr>
      <w:fldChar w:fldCharType="end"/>
    </w:r>
    <w:r>
      <w:t xml:space="preserve"> of </w:t>
    </w:r>
    <w:r>
      <w:rPr>
        <w:b/>
        <w:bCs/>
      </w:rPr>
      <w:fldChar w:fldCharType="begin"/>
    </w:r>
    <w:r>
      <w:rPr>
        <w:b/>
        <w:bCs/>
      </w:rPr>
      <w:instrText>NUMPAGES</w:instrText>
    </w:r>
    <w:r>
      <w:rPr>
        <w:b/>
        <w:bCs/>
      </w:rPr>
      <w:fldChar w:fldCharType="separate"/>
    </w:r>
    <w:r>
      <w:rPr>
        <w:b/>
        <w:bCs/>
        <w:noProof/>
      </w:rPr>
      <w:t>7</w:t>
    </w:r>
    <w:r>
      <w:rPr>
        <w:b/>
        <w:bCs/>
      </w:rPr>
      <w:fldChar w:fldCharType="end"/>
    </w:r>
  </w:p>
  <w:p w:rsidR="009D6384" w:rsidRDefault="009D6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84" w:rsidRPr="00A3269A" w:rsidRDefault="009D6384" w:rsidP="00AF06A9">
    <w:pPr>
      <w:pStyle w:val="Footer"/>
      <w:ind w:left="142"/>
      <w:jc w:val="both"/>
      <w:rPr>
        <w:sz w:val="18"/>
        <w:szCs w:val="1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godlo" style="position:absolute;left:0;text-align:left;margin-left:-39.3pt;margin-top:2.25pt;width:35.65pt;height:35.65pt;z-index:251660288;visibility:visible">
          <v:imagedata r:id="rId1" o:title=""/>
          <w10:wrap type="square"/>
        </v:shape>
      </w:pict>
    </w:r>
    <w:r w:rsidRPr="00A3269A">
      <w:rPr>
        <w:sz w:val="18"/>
        <w:szCs w:val="18"/>
        <w:lang w:val="en-US"/>
      </w:rPr>
      <w:t>The project is co-financed by the European Union under the European Social Fund</w:t>
    </w:r>
  </w:p>
  <w:p w:rsidR="009D6384" w:rsidRPr="00A3269A" w:rsidRDefault="009D6384" w:rsidP="00AF06A9">
    <w:pPr>
      <w:pStyle w:val="Footer"/>
      <w:ind w:left="142"/>
      <w:jc w:val="both"/>
      <w:rPr>
        <w:sz w:val="18"/>
        <w:szCs w:val="18"/>
        <w:lang w:val="en-US"/>
      </w:rPr>
    </w:pPr>
    <w:r w:rsidRPr="00A3269A">
      <w:rPr>
        <w:sz w:val="18"/>
        <w:szCs w:val="18"/>
        <w:lang w:val="en-US"/>
      </w:rPr>
      <w:t>Measure 3.5. Com</w:t>
    </w:r>
    <w:smartTag w:uri="urn:schemas-microsoft-com:office:smarttags" w:element="PersonName">
      <w:r w:rsidRPr="00A3269A">
        <w:rPr>
          <w:sz w:val="18"/>
          <w:szCs w:val="18"/>
          <w:lang w:val="en-US"/>
        </w:rPr>
        <w:t>pl</w:t>
      </w:r>
    </w:smartTag>
    <w:r w:rsidRPr="00A3269A">
      <w:rPr>
        <w:sz w:val="18"/>
        <w:szCs w:val="18"/>
        <w:lang w:val="en-US"/>
      </w:rPr>
      <w:t>ex programs of higher education. III. Higher education for economy and development</w:t>
    </w:r>
  </w:p>
  <w:p w:rsidR="009D6384" w:rsidRPr="00A3269A" w:rsidRDefault="009D6384" w:rsidP="00AF06A9">
    <w:pPr>
      <w:pStyle w:val="Footer"/>
      <w:ind w:left="142"/>
      <w:jc w:val="both"/>
      <w:rPr>
        <w:sz w:val="18"/>
        <w:szCs w:val="18"/>
        <w:lang w:val="en-US"/>
      </w:rPr>
    </w:pPr>
    <w:r w:rsidRPr="00A3269A">
      <w:rPr>
        <w:sz w:val="18"/>
        <w:szCs w:val="18"/>
        <w:lang w:val="en-US"/>
      </w:rPr>
      <w:t>Operational Program Knowledge Education Development 2014 - 2020</w:t>
    </w:r>
  </w:p>
  <w:p w:rsidR="009D6384" w:rsidRPr="00A3269A" w:rsidRDefault="009D6384" w:rsidP="00932984">
    <w:pPr>
      <w:pStyle w:val="Footer"/>
      <w:rPr>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84" w:rsidRDefault="009D6384" w:rsidP="00944B21">
      <w:r>
        <w:separator/>
      </w:r>
    </w:p>
  </w:footnote>
  <w:footnote w:type="continuationSeparator" w:id="0">
    <w:p w:rsidR="009D6384" w:rsidRDefault="009D6384" w:rsidP="00944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Times New Roman"/>
        <w:b w:val="0"/>
        <w:sz w:val="24"/>
        <w:szCs w:val="24"/>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7"/>
    <w:multiLevelType w:val="multilevel"/>
    <w:tmpl w:val="181C6350"/>
    <w:name w:val="WW8Num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rFonts w:cs="Times New Roman"/>
        <w:b w:val="0"/>
      </w:rPr>
    </w:lvl>
  </w:abstractNum>
  <w:abstractNum w:abstractNumId="8">
    <w:nsid w:val="0000000B"/>
    <w:multiLevelType w:val="multilevel"/>
    <w:tmpl w:val="0000000B"/>
    <w:name w:val="WW8Num11"/>
    <w:lvl w:ilvl="0">
      <w:start w:val="3"/>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C"/>
    <w:multiLevelType w:val="singleLevel"/>
    <w:tmpl w:val="51B8987C"/>
    <w:name w:val="WW8Num12"/>
    <w:lvl w:ilvl="0">
      <w:start w:val="5"/>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10">
    <w:nsid w:val="042817AB"/>
    <w:multiLevelType w:val="hybridMultilevel"/>
    <w:tmpl w:val="43EE75E0"/>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1">
    <w:nsid w:val="0C1C32A8"/>
    <w:multiLevelType w:val="hybridMultilevel"/>
    <w:tmpl w:val="22348FD0"/>
    <w:lvl w:ilvl="0" w:tplc="5784F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CA09DB"/>
    <w:multiLevelType w:val="hybridMultilevel"/>
    <w:tmpl w:val="5E461CFA"/>
    <w:lvl w:ilvl="0" w:tplc="FFFFFFFF">
      <w:start w:val="1"/>
      <w:numFmt w:val="upperRoman"/>
      <w:lvlText w:val="%1."/>
      <w:lvlJc w:val="left"/>
      <w:pPr>
        <w:tabs>
          <w:tab w:val="num" w:pos="720"/>
        </w:tabs>
        <w:ind w:left="720" w:hanging="720"/>
      </w:pPr>
      <w:rPr>
        <w:rFonts w:cs="Times New Roman"/>
      </w:rPr>
    </w:lvl>
    <w:lvl w:ilvl="1" w:tplc="FFFFFFFF">
      <w:start w:val="1"/>
      <w:numFmt w:val="decimal"/>
      <w:lvlText w:val="%2."/>
      <w:lvlJc w:val="left"/>
      <w:pPr>
        <w:tabs>
          <w:tab w:val="num" w:pos="786"/>
        </w:tabs>
        <w:ind w:left="786" w:hanging="360"/>
      </w:pPr>
      <w:rPr>
        <w:rFonts w:cs="Times New Roman"/>
      </w:rPr>
    </w:lvl>
    <w:lvl w:ilvl="2" w:tplc="FFFFFFFF">
      <w:start w:val="1"/>
      <w:numFmt w:val="decimal"/>
      <w:lvlText w:val="%3."/>
      <w:lvlJc w:val="left"/>
      <w:pPr>
        <w:tabs>
          <w:tab w:val="num" w:pos="2085"/>
        </w:tabs>
        <w:ind w:left="2085" w:hanging="36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decimal"/>
      <w:lvlText w:val="%5."/>
      <w:lvlJc w:val="left"/>
      <w:pPr>
        <w:tabs>
          <w:tab w:val="num" w:pos="3525"/>
        </w:tabs>
        <w:ind w:left="3525" w:hanging="360"/>
      </w:pPr>
      <w:rPr>
        <w:rFonts w:cs="Times New Roman"/>
      </w:rPr>
    </w:lvl>
    <w:lvl w:ilvl="5" w:tplc="FFFFFFFF">
      <w:start w:val="1"/>
      <w:numFmt w:val="decimal"/>
      <w:lvlText w:val="%6."/>
      <w:lvlJc w:val="left"/>
      <w:pPr>
        <w:tabs>
          <w:tab w:val="num" w:pos="4245"/>
        </w:tabs>
        <w:ind w:left="4245" w:hanging="36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decimal"/>
      <w:lvlText w:val="%8."/>
      <w:lvlJc w:val="left"/>
      <w:pPr>
        <w:tabs>
          <w:tab w:val="num" w:pos="5685"/>
        </w:tabs>
        <w:ind w:left="5685" w:hanging="360"/>
      </w:pPr>
      <w:rPr>
        <w:rFonts w:cs="Times New Roman"/>
      </w:rPr>
    </w:lvl>
    <w:lvl w:ilvl="8" w:tplc="FFFFFFFF">
      <w:start w:val="1"/>
      <w:numFmt w:val="decimal"/>
      <w:lvlText w:val="%9."/>
      <w:lvlJc w:val="left"/>
      <w:pPr>
        <w:tabs>
          <w:tab w:val="num" w:pos="6405"/>
        </w:tabs>
        <w:ind w:left="6405" w:hanging="360"/>
      </w:pPr>
      <w:rPr>
        <w:rFonts w:cs="Times New Roman"/>
      </w:rPr>
    </w:lvl>
  </w:abstractNum>
  <w:abstractNum w:abstractNumId="13">
    <w:nsid w:val="22014324"/>
    <w:multiLevelType w:val="hybridMultilevel"/>
    <w:tmpl w:val="CC4AD25E"/>
    <w:lvl w:ilvl="0" w:tplc="DB26F292">
      <w:start w:val="7"/>
      <w:numFmt w:val="decimal"/>
      <w:lvlText w:val="%1."/>
      <w:lvlJc w:val="left"/>
      <w:pPr>
        <w:ind w:left="435" w:hanging="360"/>
      </w:pPr>
      <w:rPr>
        <w:rFonts w:cs="Times New Roman" w:hint="default"/>
        <w:b w:val="0"/>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4">
    <w:nsid w:val="2FDB211A"/>
    <w:multiLevelType w:val="hybridMultilevel"/>
    <w:tmpl w:val="4CC8018A"/>
    <w:lvl w:ilvl="0" w:tplc="04150019">
      <w:start w:val="1"/>
      <w:numFmt w:val="lowerLetter"/>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5">
    <w:nsid w:val="3EEC278C"/>
    <w:multiLevelType w:val="multilevel"/>
    <w:tmpl w:val="27AEB6A4"/>
    <w:lvl w:ilvl="0">
      <w:start w:val="1"/>
      <w:numFmt w:val="decimal"/>
      <w:lvlText w:val="%1."/>
      <w:lvlJc w:val="left"/>
      <w:pPr>
        <w:tabs>
          <w:tab w:val="num" w:pos="360"/>
        </w:tabs>
        <w:ind w:left="340" w:hanging="340"/>
      </w:pPr>
      <w:rPr>
        <w:rFonts w:ascii="Times New Roman" w:hAnsi="Times New Roman" w:cs="Times New Roman" w:hint="default"/>
        <w:b w:val="0"/>
        <w:i w:val="0"/>
        <w:sz w:val="24"/>
        <w:vertAlign w:val="baseline"/>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6">
    <w:nsid w:val="4B3D33FD"/>
    <w:multiLevelType w:val="multilevel"/>
    <w:tmpl w:val="28E07F90"/>
    <w:lvl w:ilvl="0">
      <w:start w:val="1"/>
      <w:numFmt w:val="decimal"/>
      <w:lvlText w:val="%1."/>
      <w:lvlJc w:val="left"/>
      <w:pPr>
        <w:tabs>
          <w:tab w:val="num" w:pos="435"/>
        </w:tabs>
        <w:ind w:left="435" w:hanging="360"/>
      </w:pPr>
      <w:rPr>
        <w:rFonts w:cs="Times New Roman"/>
        <w:b w:val="0"/>
        <w:i w:val="0"/>
        <w:color w:val="auto"/>
      </w:rPr>
    </w:lvl>
    <w:lvl w:ilvl="1">
      <w:start w:val="1"/>
      <w:numFmt w:val="decimal"/>
      <w:isLgl/>
      <w:lvlText w:val="%1.%2."/>
      <w:lvlJc w:val="left"/>
      <w:pPr>
        <w:tabs>
          <w:tab w:val="num" w:pos="990"/>
        </w:tabs>
        <w:ind w:left="990" w:hanging="465"/>
      </w:pPr>
      <w:rPr>
        <w:rFonts w:cs="Times New Roman"/>
        <w:i w:val="0"/>
      </w:rPr>
    </w:lvl>
    <w:lvl w:ilvl="2">
      <w:start w:val="1"/>
      <w:numFmt w:val="decimal"/>
      <w:isLgl/>
      <w:lvlText w:val="%1.%2.%3."/>
      <w:lvlJc w:val="left"/>
      <w:pPr>
        <w:tabs>
          <w:tab w:val="num" w:pos="1695"/>
        </w:tabs>
        <w:ind w:left="1695" w:hanging="720"/>
      </w:pPr>
      <w:rPr>
        <w:rFonts w:cs="Times New Roman"/>
      </w:rPr>
    </w:lvl>
    <w:lvl w:ilvl="3">
      <w:start w:val="1"/>
      <w:numFmt w:val="decimal"/>
      <w:isLgl/>
      <w:lvlText w:val="%1.%2.%3.%4."/>
      <w:lvlJc w:val="left"/>
      <w:pPr>
        <w:tabs>
          <w:tab w:val="num" w:pos="2145"/>
        </w:tabs>
        <w:ind w:left="2145" w:hanging="720"/>
      </w:pPr>
      <w:rPr>
        <w:rFonts w:cs="Times New Roman"/>
      </w:rPr>
    </w:lvl>
    <w:lvl w:ilvl="4">
      <w:start w:val="1"/>
      <w:numFmt w:val="decimal"/>
      <w:isLgl/>
      <w:lvlText w:val="%1.%2.%3.%4.%5."/>
      <w:lvlJc w:val="left"/>
      <w:pPr>
        <w:tabs>
          <w:tab w:val="num" w:pos="2955"/>
        </w:tabs>
        <w:ind w:left="2955" w:hanging="1080"/>
      </w:pPr>
      <w:rPr>
        <w:rFonts w:cs="Times New Roman"/>
      </w:rPr>
    </w:lvl>
    <w:lvl w:ilvl="5">
      <w:start w:val="1"/>
      <w:numFmt w:val="decimal"/>
      <w:isLgl/>
      <w:lvlText w:val="%1.%2.%3.%4.%5.%6."/>
      <w:lvlJc w:val="left"/>
      <w:pPr>
        <w:tabs>
          <w:tab w:val="num" w:pos="3405"/>
        </w:tabs>
        <w:ind w:left="3405" w:hanging="1080"/>
      </w:pPr>
      <w:rPr>
        <w:rFonts w:cs="Times New Roman"/>
      </w:rPr>
    </w:lvl>
    <w:lvl w:ilvl="6">
      <w:start w:val="1"/>
      <w:numFmt w:val="decimal"/>
      <w:isLgl/>
      <w:lvlText w:val="%1.%2.%3.%4.%5.%6.%7."/>
      <w:lvlJc w:val="left"/>
      <w:pPr>
        <w:tabs>
          <w:tab w:val="num" w:pos="4215"/>
        </w:tabs>
        <w:ind w:left="4215" w:hanging="1440"/>
      </w:pPr>
      <w:rPr>
        <w:rFonts w:cs="Times New Roman"/>
      </w:rPr>
    </w:lvl>
    <w:lvl w:ilvl="7">
      <w:start w:val="1"/>
      <w:numFmt w:val="decimal"/>
      <w:isLgl/>
      <w:lvlText w:val="%1.%2.%3.%4.%5.%6.%7.%8."/>
      <w:lvlJc w:val="left"/>
      <w:pPr>
        <w:tabs>
          <w:tab w:val="num" w:pos="4665"/>
        </w:tabs>
        <w:ind w:left="4665" w:hanging="1440"/>
      </w:pPr>
      <w:rPr>
        <w:rFonts w:cs="Times New Roman"/>
      </w:rPr>
    </w:lvl>
    <w:lvl w:ilvl="8">
      <w:start w:val="1"/>
      <w:numFmt w:val="decimal"/>
      <w:isLgl/>
      <w:lvlText w:val="%1.%2.%3.%4.%5.%6.%7.%8.%9."/>
      <w:lvlJc w:val="left"/>
      <w:pPr>
        <w:tabs>
          <w:tab w:val="num" w:pos="5475"/>
        </w:tabs>
        <w:ind w:left="5475" w:hanging="1800"/>
      </w:pPr>
      <w:rPr>
        <w:rFonts w:cs="Times New Roman"/>
      </w:rPr>
    </w:lvl>
  </w:abstractNum>
  <w:abstractNum w:abstractNumId="17">
    <w:nsid w:val="542D0E3A"/>
    <w:multiLevelType w:val="hybridMultilevel"/>
    <w:tmpl w:val="C71287C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29F0275"/>
    <w:multiLevelType w:val="hybridMultilevel"/>
    <w:tmpl w:val="C31A59E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73B06CBB"/>
    <w:multiLevelType w:val="hybridMultilevel"/>
    <w:tmpl w:val="675247D2"/>
    <w:lvl w:ilvl="0" w:tplc="04150017">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74C571ED"/>
    <w:multiLevelType w:val="hybridMultilevel"/>
    <w:tmpl w:val="9D36C942"/>
    <w:lvl w:ilvl="0" w:tplc="04150001">
      <w:start w:val="1"/>
      <w:numFmt w:val="bullet"/>
      <w:lvlText w:val=""/>
      <w:lvlJc w:val="left"/>
      <w:pPr>
        <w:tabs>
          <w:tab w:val="num" w:pos="720"/>
        </w:tabs>
        <w:ind w:left="720"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7CEF3B35"/>
    <w:multiLevelType w:val="hybridMultilevel"/>
    <w:tmpl w:val="618EF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1"/>
  </w:num>
  <w:num w:numId="18">
    <w:abstractNumId w:val="14"/>
  </w:num>
  <w:num w:numId="19">
    <w:abstractNumId w:val="21"/>
  </w:num>
  <w:num w:numId="20">
    <w:abstractNumId w:val="19"/>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1CA"/>
    <w:rsid w:val="00000C38"/>
    <w:rsid w:val="00001567"/>
    <w:rsid w:val="00002209"/>
    <w:rsid w:val="00002FFC"/>
    <w:rsid w:val="0000326D"/>
    <w:rsid w:val="0000344A"/>
    <w:rsid w:val="00005321"/>
    <w:rsid w:val="000059EA"/>
    <w:rsid w:val="00005C43"/>
    <w:rsid w:val="00010F30"/>
    <w:rsid w:val="000111BB"/>
    <w:rsid w:val="0001219C"/>
    <w:rsid w:val="00012D97"/>
    <w:rsid w:val="000130DD"/>
    <w:rsid w:val="00013FC4"/>
    <w:rsid w:val="0001433C"/>
    <w:rsid w:val="000147DC"/>
    <w:rsid w:val="00016456"/>
    <w:rsid w:val="00016CAA"/>
    <w:rsid w:val="00017793"/>
    <w:rsid w:val="00017B06"/>
    <w:rsid w:val="00022217"/>
    <w:rsid w:val="000228D7"/>
    <w:rsid w:val="00022962"/>
    <w:rsid w:val="00023370"/>
    <w:rsid w:val="00023EC3"/>
    <w:rsid w:val="00024C38"/>
    <w:rsid w:val="00025F8A"/>
    <w:rsid w:val="000261B3"/>
    <w:rsid w:val="00026905"/>
    <w:rsid w:val="00026B0A"/>
    <w:rsid w:val="00026DEE"/>
    <w:rsid w:val="000339B3"/>
    <w:rsid w:val="00033C1D"/>
    <w:rsid w:val="00036214"/>
    <w:rsid w:val="000377B2"/>
    <w:rsid w:val="000424F0"/>
    <w:rsid w:val="0004363D"/>
    <w:rsid w:val="00043E48"/>
    <w:rsid w:val="000455B0"/>
    <w:rsid w:val="00045E99"/>
    <w:rsid w:val="00050504"/>
    <w:rsid w:val="0005069E"/>
    <w:rsid w:val="00051C24"/>
    <w:rsid w:val="000527E9"/>
    <w:rsid w:val="0005360C"/>
    <w:rsid w:val="00055106"/>
    <w:rsid w:val="000568E4"/>
    <w:rsid w:val="00060AD3"/>
    <w:rsid w:val="00061145"/>
    <w:rsid w:val="000612AB"/>
    <w:rsid w:val="00061349"/>
    <w:rsid w:val="000654DF"/>
    <w:rsid w:val="0006577D"/>
    <w:rsid w:val="000657FB"/>
    <w:rsid w:val="0006588A"/>
    <w:rsid w:val="000663E1"/>
    <w:rsid w:val="00072D50"/>
    <w:rsid w:val="00072E4D"/>
    <w:rsid w:val="00076168"/>
    <w:rsid w:val="000763BE"/>
    <w:rsid w:val="000763FC"/>
    <w:rsid w:val="0007685C"/>
    <w:rsid w:val="00076AEE"/>
    <w:rsid w:val="00080731"/>
    <w:rsid w:val="00080740"/>
    <w:rsid w:val="00080E92"/>
    <w:rsid w:val="000845DC"/>
    <w:rsid w:val="00085546"/>
    <w:rsid w:val="00087C98"/>
    <w:rsid w:val="00087F8D"/>
    <w:rsid w:val="00091DBF"/>
    <w:rsid w:val="00093B9B"/>
    <w:rsid w:val="00093CA9"/>
    <w:rsid w:val="00094032"/>
    <w:rsid w:val="00094994"/>
    <w:rsid w:val="000950B9"/>
    <w:rsid w:val="000951D1"/>
    <w:rsid w:val="0009675B"/>
    <w:rsid w:val="00097319"/>
    <w:rsid w:val="000A1F7E"/>
    <w:rsid w:val="000A7CE8"/>
    <w:rsid w:val="000A7DBA"/>
    <w:rsid w:val="000B0729"/>
    <w:rsid w:val="000B13C8"/>
    <w:rsid w:val="000B297C"/>
    <w:rsid w:val="000B3630"/>
    <w:rsid w:val="000B42CF"/>
    <w:rsid w:val="000B450B"/>
    <w:rsid w:val="000B4E58"/>
    <w:rsid w:val="000B5232"/>
    <w:rsid w:val="000B5EA3"/>
    <w:rsid w:val="000B7643"/>
    <w:rsid w:val="000B77B0"/>
    <w:rsid w:val="000B7971"/>
    <w:rsid w:val="000B7F75"/>
    <w:rsid w:val="000C0382"/>
    <w:rsid w:val="000C0A58"/>
    <w:rsid w:val="000C154C"/>
    <w:rsid w:val="000C1E82"/>
    <w:rsid w:val="000C2512"/>
    <w:rsid w:val="000C2B99"/>
    <w:rsid w:val="000C2E54"/>
    <w:rsid w:val="000C4320"/>
    <w:rsid w:val="000D2DE6"/>
    <w:rsid w:val="000D42DD"/>
    <w:rsid w:val="000D4F90"/>
    <w:rsid w:val="000D53EC"/>
    <w:rsid w:val="000D5A5F"/>
    <w:rsid w:val="000D687C"/>
    <w:rsid w:val="000D6D50"/>
    <w:rsid w:val="000D71A6"/>
    <w:rsid w:val="000D7440"/>
    <w:rsid w:val="000D7449"/>
    <w:rsid w:val="000D79D9"/>
    <w:rsid w:val="000E2428"/>
    <w:rsid w:val="000E256C"/>
    <w:rsid w:val="000E2D32"/>
    <w:rsid w:val="000E5992"/>
    <w:rsid w:val="000F00B9"/>
    <w:rsid w:val="000F013D"/>
    <w:rsid w:val="000F0771"/>
    <w:rsid w:val="000F0782"/>
    <w:rsid w:val="000F0E4D"/>
    <w:rsid w:val="000F2104"/>
    <w:rsid w:val="000F332F"/>
    <w:rsid w:val="000F3334"/>
    <w:rsid w:val="000F39EA"/>
    <w:rsid w:val="000F3C4D"/>
    <w:rsid w:val="000F50B6"/>
    <w:rsid w:val="000F5E59"/>
    <w:rsid w:val="000F6C45"/>
    <w:rsid w:val="000F70E1"/>
    <w:rsid w:val="001006EA"/>
    <w:rsid w:val="00100B3D"/>
    <w:rsid w:val="00102A07"/>
    <w:rsid w:val="00103852"/>
    <w:rsid w:val="00106825"/>
    <w:rsid w:val="00106E75"/>
    <w:rsid w:val="00106EB2"/>
    <w:rsid w:val="001075A1"/>
    <w:rsid w:val="0011014D"/>
    <w:rsid w:val="00111102"/>
    <w:rsid w:val="00113CB8"/>
    <w:rsid w:val="00114769"/>
    <w:rsid w:val="001155EE"/>
    <w:rsid w:val="00116A3C"/>
    <w:rsid w:val="001176DC"/>
    <w:rsid w:val="00117F6F"/>
    <w:rsid w:val="00120249"/>
    <w:rsid w:val="001203AB"/>
    <w:rsid w:val="00122664"/>
    <w:rsid w:val="00123127"/>
    <w:rsid w:val="00123C89"/>
    <w:rsid w:val="0012436A"/>
    <w:rsid w:val="00126BE8"/>
    <w:rsid w:val="00126CCD"/>
    <w:rsid w:val="00127347"/>
    <w:rsid w:val="00127987"/>
    <w:rsid w:val="00127A4D"/>
    <w:rsid w:val="001306EE"/>
    <w:rsid w:val="00130733"/>
    <w:rsid w:val="00131398"/>
    <w:rsid w:val="00132438"/>
    <w:rsid w:val="0013338B"/>
    <w:rsid w:val="00133C40"/>
    <w:rsid w:val="00133ECF"/>
    <w:rsid w:val="0013518A"/>
    <w:rsid w:val="001352DC"/>
    <w:rsid w:val="00136266"/>
    <w:rsid w:val="00136E80"/>
    <w:rsid w:val="00136F92"/>
    <w:rsid w:val="0014102C"/>
    <w:rsid w:val="00142DAD"/>
    <w:rsid w:val="00143E49"/>
    <w:rsid w:val="001443DE"/>
    <w:rsid w:val="00144944"/>
    <w:rsid w:val="00145F56"/>
    <w:rsid w:val="00146612"/>
    <w:rsid w:val="00146F9C"/>
    <w:rsid w:val="00150413"/>
    <w:rsid w:val="00150A88"/>
    <w:rsid w:val="00152A3D"/>
    <w:rsid w:val="00153029"/>
    <w:rsid w:val="00153AAF"/>
    <w:rsid w:val="001543D5"/>
    <w:rsid w:val="00154EC3"/>
    <w:rsid w:val="00155638"/>
    <w:rsid w:val="001556FD"/>
    <w:rsid w:val="00156773"/>
    <w:rsid w:val="00156E68"/>
    <w:rsid w:val="001578E4"/>
    <w:rsid w:val="001619E9"/>
    <w:rsid w:val="0016242F"/>
    <w:rsid w:val="00162AFF"/>
    <w:rsid w:val="00163E3D"/>
    <w:rsid w:val="00164C98"/>
    <w:rsid w:val="00164DAB"/>
    <w:rsid w:val="001656B5"/>
    <w:rsid w:val="00166A82"/>
    <w:rsid w:val="0016762E"/>
    <w:rsid w:val="001676B8"/>
    <w:rsid w:val="0017097F"/>
    <w:rsid w:val="0017183B"/>
    <w:rsid w:val="00171CAD"/>
    <w:rsid w:val="00172E48"/>
    <w:rsid w:val="00173AB3"/>
    <w:rsid w:val="00174BAB"/>
    <w:rsid w:val="0017546B"/>
    <w:rsid w:val="0017720B"/>
    <w:rsid w:val="001809A4"/>
    <w:rsid w:val="00180AA6"/>
    <w:rsid w:val="001827EA"/>
    <w:rsid w:val="00187A3C"/>
    <w:rsid w:val="00187E5B"/>
    <w:rsid w:val="001908D3"/>
    <w:rsid w:val="00190E73"/>
    <w:rsid w:val="00194076"/>
    <w:rsid w:val="001955FF"/>
    <w:rsid w:val="001957C1"/>
    <w:rsid w:val="001966A7"/>
    <w:rsid w:val="00196E6C"/>
    <w:rsid w:val="00197001"/>
    <w:rsid w:val="00197AA2"/>
    <w:rsid w:val="00197FFA"/>
    <w:rsid w:val="001A2325"/>
    <w:rsid w:val="001A441F"/>
    <w:rsid w:val="001A45E9"/>
    <w:rsid w:val="001A5142"/>
    <w:rsid w:val="001A5A40"/>
    <w:rsid w:val="001A7EC7"/>
    <w:rsid w:val="001B057C"/>
    <w:rsid w:val="001B0A13"/>
    <w:rsid w:val="001B123E"/>
    <w:rsid w:val="001B1F5D"/>
    <w:rsid w:val="001B2EC1"/>
    <w:rsid w:val="001B30C1"/>
    <w:rsid w:val="001B45D1"/>
    <w:rsid w:val="001B51F2"/>
    <w:rsid w:val="001B5E94"/>
    <w:rsid w:val="001B6106"/>
    <w:rsid w:val="001B64B4"/>
    <w:rsid w:val="001B7098"/>
    <w:rsid w:val="001B73DC"/>
    <w:rsid w:val="001C0C19"/>
    <w:rsid w:val="001C25C3"/>
    <w:rsid w:val="001C3A40"/>
    <w:rsid w:val="001C461E"/>
    <w:rsid w:val="001C4F5A"/>
    <w:rsid w:val="001C5BEC"/>
    <w:rsid w:val="001C6272"/>
    <w:rsid w:val="001C7EA7"/>
    <w:rsid w:val="001D1A02"/>
    <w:rsid w:val="001D2D26"/>
    <w:rsid w:val="001D486B"/>
    <w:rsid w:val="001D542A"/>
    <w:rsid w:val="001D7433"/>
    <w:rsid w:val="001D7E83"/>
    <w:rsid w:val="001E0128"/>
    <w:rsid w:val="001E0971"/>
    <w:rsid w:val="001E1877"/>
    <w:rsid w:val="001E1AE7"/>
    <w:rsid w:val="001E2CE2"/>
    <w:rsid w:val="001E5205"/>
    <w:rsid w:val="001E6353"/>
    <w:rsid w:val="001E6997"/>
    <w:rsid w:val="001E710F"/>
    <w:rsid w:val="001E7668"/>
    <w:rsid w:val="001E7713"/>
    <w:rsid w:val="001E7A4A"/>
    <w:rsid w:val="001F04A7"/>
    <w:rsid w:val="001F059A"/>
    <w:rsid w:val="001F3457"/>
    <w:rsid w:val="001F4798"/>
    <w:rsid w:val="001F6383"/>
    <w:rsid w:val="001F7B35"/>
    <w:rsid w:val="001F7B9A"/>
    <w:rsid w:val="00200B0C"/>
    <w:rsid w:val="00200F87"/>
    <w:rsid w:val="002019C7"/>
    <w:rsid w:val="00205B6A"/>
    <w:rsid w:val="00205CA5"/>
    <w:rsid w:val="0020689A"/>
    <w:rsid w:val="00206EBE"/>
    <w:rsid w:val="00207444"/>
    <w:rsid w:val="002077BE"/>
    <w:rsid w:val="0021070D"/>
    <w:rsid w:val="002109D3"/>
    <w:rsid w:val="00210AF4"/>
    <w:rsid w:val="0021145A"/>
    <w:rsid w:val="00211BFC"/>
    <w:rsid w:val="00213A3F"/>
    <w:rsid w:val="00213B07"/>
    <w:rsid w:val="00214560"/>
    <w:rsid w:val="00214CFD"/>
    <w:rsid w:val="00215AA4"/>
    <w:rsid w:val="00215DD5"/>
    <w:rsid w:val="00220A77"/>
    <w:rsid w:val="00221F4E"/>
    <w:rsid w:val="00223F28"/>
    <w:rsid w:val="00224753"/>
    <w:rsid w:val="00224EAE"/>
    <w:rsid w:val="002260F4"/>
    <w:rsid w:val="002269E6"/>
    <w:rsid w:val="00231A18"/>
    <w:rsid w:val="002323B0"/>
    <w:rsid w:val="00232B2C"/>
    <w:rsid w:val="00232D43"/>
    <w:rsid w:val="002338BC"/>
    <w:rsid w:val="00234E94"/>
    <w:rsid w:val="00235D0D"/>
    <w:rsid w:val="00237637"/>
    <w:rsid w:val="00240797"/>
    <w:rsid w:val="002415AF"/>
    <w:rsid w:val="00242B1E"/>
    <w:rsid w:val="002455E3"/>
    <w:rsid w:val="002458B2"/>
    <w:rsid w:val="00247D03"/>
    <w:rsid w:val="002505BC"/>
    <w:rsid w:val="00250852"/>
    <w:rsid w:val="00252020"/>
    <w:rsid w:val="002551B9"/>
    <w:rsid w:val="0025606D"/>
    <w:rsid w:val="00256951"/>
    <w:rsid w:val="00256FA4"/>
    <w:rsid w:val="0025786C"/>
    <w:rsid w:val="00260380"/>
    <w:rsid w:val="002609DC"/>
    <w:rsid w:val="00261D5A"/>
    <w:rsid w:val="002645AD"/>
    <w:rsid w:val="00266F5B"/>
    <w:rsid w:val="00267801"/>
    <w:rsid w:val="00272B72"/>
    <w:rsid w:val="00273761"/>
    <w:rsid w:val="0027453C"/>
    <w:rsid w:val="00275094"/>
    <w:rsid w:val="002800B1"/>
    <w:rsid w:val="0028043F"/>
    <w:rsid w:val="00280799"/>
    <w:rsid w:val="00280975"/>
    <w:rsid w:val="00281AED"/>
    <w:rsid w:val="00282A16"/>
    <w:rsid w:val="00282A59"/>
    <w:rsid w:val="0028376A"/>
    <w:rsid w:val="00284407"/>
    <w:rsid w:val="002863D0"/>
    <w:rsid w:val="0028690B"/>
    <w:rsid w:val="0029015B"/>
    <w:rsid w:val="00291C56"/>
    <w:rsid w:val="00292A26"/>
    <w:rsid w:val="00295D5D"/>
    <w:rsid w:val="00296F35"/>
    <w:rsid w:val="002A02F8"/>
    <w:rsid w:val="002A2FB6"/>
    <w:rsid w:val="002A3E6C"/>
    <w:rsid w:val="002A5870"/>
    <w:rsid w:val="002A7E8D"/>
    <w:rsid w:val="002B325C"/>
    <w:rsid w:val="002B326C"/>
    <w:rsid w:val="002B4ACB"/>
    <w:rsid w:val="002B5D94"/>
    <w:rsid w:val="002C1F0C"/>
    <w:rsid w:val="002C2C5C"/>
    <w:rsid w:val="002C33F1"/>
    <w:rsid w:val="002C43E7"/>
    <w:rsid w:val="002C4EF4"/>
    <w:rsid w:val="002C561B"/>
    <w:rsid w:val="002C562A"/>
    <w:rsid w:val="002C5CB9"/>
    <w:rsid w:val="002C5F90"/>
    <w:rsid w:val="002C6BDB"/>
    <w:rsid w:val="002C6DEC"/>
    <w:rsid w:val="002C7A74"/>
    <w:rsid w:val="002D1C70"/>
    <w:rsid w:val="002D2E72"/>
    <w:rsid w:val="002D3210"/>
    <w:rsid w:val="002D34F8"/>
    <w:rsid w:val="002D35D5"/>
    <w:rsid w:val="002D4A0D"/>
    <w:rsid w:val="002D4A2C"/>
    <w:rsid w:val="002D4DF6"/>
    <w:rsid w:val="002D4F2B"/>
    <w:rsid w:val="002E103E"/>
    <w:rsid w:val="002E1285"/>
    <w:rsid w:val="002E411D"/>
    <w:rsid w:val="002E4A9E"/>
    <w:rsid w:val="002E5CDE"/>
    <w:rsid w:val="002E6ED0"/>
    <w:rsid w:val="002F110C"/>
    <w:rsid w:val="002F4934"/>
    <w:rsid w:val="002F4E6C"/>
    <w:rsid w:val="002F5076"/>
    <w:rsid w:val="002F54EE"/>
    <w:rsid w:val="002F5C50"/>
    <w:rsid w:val="002F5EEE"/>
    <w:rsid w:val="002F7280"/>
    <w:rsid w:val="002F7C51"/>
    <w:rsid w:val="00302BCE"/>
    <w:rsid w:val="0030419A"/>
    <w:rsid w:val="00304CF6"/>
    <w:rsid w:val="0030527D"/>
    <w:rsid w:val="003071BB"/>
    <w:rsid w:val="00307C35"/>
    <w:rsid w:val="0031387E"/>
    <w:rsid w:val="00320DBF"/>
    <w:rsid w:val="003213D8"/>
    <w:rsid w:val="003214E5"/>
    <w:rsid w:val="00322B96"/>
    <w:rsid w:val="0032368C"/>
    <w:rsid w:val="00325348"/>
    <w:rsid w:val="0032596A"/>
    <w:rsid w:val="003262D5"/>
    <w:rsid w:val="00326485"/>
    <w:rsid w:val="0032769F"/>
    <w:rsid w:val="00327C44"/>
    <w:rsid w:val="003312E6"/>
    <w:rsid w:val="0033361F"/>
    <w:rsid w:val="003348DB"/>
    <w:rsid w:val="00334AD2"/>
    <w:rsid w:val="00336EA2"/>
    <w:rsid w:val="00343F2C"/>
    <w:rsid w:val="00344F16"/>
    <w:rsid w:val="003450D7"/>
    <w:rsid w:val="00346064"/>
    <w:rsid w:val="0034649D"/>
    <w:rsid w:val="00346AE6"/>
    <w:rsid w:val="00346FDB"/>
    <w:rsid w:val="003472EE"/>
    <w:rsid w:val="00350D62"/>
    <w:rsid w:val="003519E0"/>
    <w:rsid w:val="00353FBD"/>
    <w:rsid w:val="00355383"/>
    <w:rsid w:val="0035777F"/>
    <w:rsid w:val="00357ABE"/>
    <w:rsid w:val="003614F6"/>
    <w:rsid w:val="00361E57"/>
    <w:rsid w:val="003620CC"/>
    <w:rsid w:val="00363C72"/>
    <w:rsid w:val="00363EBB"/>
    <w:rsid w:val="003642D0"/>
    <w:rsid w:val="00364A2C"/>
    <w:rsid w:val="00365C4A"/>
    <w:rsid w:val="00370B0C"/>
    <w:rsid w:val="0037104A"/>
    <w:rsid w:val="0037168A"/>
    <w:rsid w:val="0037258D"/>
    <w:rsid w:val="0037647F"/>
    <w:rsid w:val="00377156"/>
    <w:rsid w:val="0038135C"/>
    <w:rsid w:val="00382CBD"/>
    <w:rsid w:val="00382DA8"/>
    <w:rsid w:val="00383B3D"/>
    <w:rsid w:val="0038487F"/>
    <w:rsid w:val="003866CE"/>
    <w:rsid w:val="0038767E"/>
    <w:rsid w:val="00387DDD"/>
    <w:rsid w:val="00390D73"/>
    <w:rsid w:val="00392D5F"/>
    <w:rsid w:val="0039325B"/>
    <w:rsid w:val="00393DB6"/>
    <w:rsid w:val="0039661C"/>
    <w:rsid w:val="003973A3"/>
    <w:rsid w:val="003A21B6"/>
    <w:rsid w:val="003A23F4"/>
    <w:rsid w:val="003A2A51"/>
    <w:rsid w:val="003A3103"/>
    <w:rsid w:val="003A35BE"/>
    <w:rsid w:val="003A4E2F"/>
    <w:rsid w:val="003A50BD"/>
    <w:rsid w:val="003A6B1A"/>
    <w:rsid w:val="003B0098"/>
    <w:rsid w:val="003B0DAD"/>
    <w:rsid w:val="003B17B9"/>
    <w:rsid w:val="003C01C1"/>
    <w:rsid w:val="003C3FAB"/>
    <w:rsid w:val="003C6F78"/>
    <w:rsid w:val="003C7520"/>
    <w:rsid w:val="003D12A7"/>
    <w:rsid w:val="003D4068"/>
    <w:rsid w:val="003D47DB"/>
    <w:rsid w:val="003D76D6"/>
    <w:rsid w:val="003D7F48"/>
    <w:rsid w:val="003E113B"/>
    <w:rsid w:val="003E2401"/>
    <w:rsid w:val="003E2B5C"/>
    <w:rsid w:val="003E53D2"/>
    <w:rsid w:val="003E5735"/>
    <w:rsid w:val="003E585E"/>
    <w:rsid w:val="003E795D"/>
    <w:rsid w:val="003F05F0"/>
    <w:rsid w:val="003F0916"/>
    <w:rsid w:val="003F2D40"/>
    <w:rsid w:val="003F304C"/>
    <w:rsid w:val="003F3201"/>
    <w:rsid w:val="003F39B9"/>
    <w:rsid w:val="003F523D"/>
    <w:rsid w:val="003F6881"/>
    <w:rsid w:val="004003B6"/>
    <w:rsid w:val="00400F09"/>
    <w:rsid w:val="00401EAA"/>
    <w:rsid w:val="00402C12"/>
    <w:rsid w:val="00403899"/>
    <w:rsid w:val="00404214"/>
    <w:rsid w:val="0040478B"/>
    <w:rsid w:val="00405B85"/>
    <w:rsid w:val="004067EF"/>
    <w:rsid w:val="00406A5D"/>
    <w:rsid w:val="00406FF3"/>
    <w:rsid w:val="004071C3"/>
    <w:rsid w:val="00410B72"/>
    <w:rsid w:val="00410C0B"/>
    <w:rsid w:val="0041245F"/>
    <w:rsid w:val="004126CE"/>
    <w:rsid w:val="004131C6"/>
    <w:rsid w:val="0041468C"/>
    <w:rsid w:val="004156EC"/>
    <w:rsid w:val="00415A09"/>
    <w:rsid w:val="00415E9F"/>
    <w:rsid w:val="00417901"/>
    <w:rsid w:val="00420FC0"/>
    <w:rsid w:val="0042167D"/>
    <w:rsid w:val="00422040"/>
    <w:rsid w:val="0042324E"/>
    <w:rsid w:val="0042368A"/>
    <w:rsid w:val="00431E3C"/>
    <w:rsid w:val="0043268A"/>
    <w:rsid w:val="004332D0"/>
    <w:rsid w:val="0043414F"/>
    <w:rsid w:val="00434966"/>
    <w:rsid w:val="00434A8E"/>
    <w:rsid w:val="0043696A"/>
    <w:rsid w:val="004408D0"/>
    <w:rsid w:val="00440D65"/>
    <w:rsid w:val="00440FF3"/>
    <w:rsid w:val="00442521"/>
    <w:rsid w:val="00444BBD"/>
    <w:rsid w:val="00444DAD"/>
    <w:rsid w:val="00447179"/>
    <w:rsid w:val="004472BD"/>
    <w:rsid w:val="004478C6"/>
    <w:rsid w:val="00447B78"/>
    <w:rsid w:val="004502C2"/>
    <w:rsid w:val="00452A4B"/>
    <w:rsid w:val="00455A2B"/>
    <w:rsid w:val="00456117"/>
    <w:rsid w:val="004568A0"/>
    <w:rsid w:val="00456AAE"/>
    <w:rsid w:val="004614FC"/>
    <w:rsid w:val="00461B4E"/>
    <w:rsid w:val="004628AD"/>
    <w:rsid w:val="00466307"/>
    <w:rsid w:val="00467288"/>
    <w:rsid w:val="004675C1"/>
    <w:rsid w:val="00467D03"/>
    <w:rsid w:val="00467D25"/>
    <w:rsid w:val="00470071"/>
    <w:rsid w:val="00472229"/>
    <w:rsid w:val="00472FB6"/>
    <w:rsid w:val="00473CAB"/>
    <w:rsid w:val="00474EF6"/>
    <w:rsid w:val="00481637"/>
    <w:rsid w:val="00482AF0"/>
    <w:rsid w:val="00483548"/>
    <w:rsid w:val="00485EB5"/>
    <w:rsid w:val="00485F17"/>
    <w:rsid w:val="004864C1"/>
    <w:rsid w:val="00486B82"/>
    <w:rsid w:val="00487B75"/>
    <w:rsid w:val="00491633"/>
    <w:rsid w:val="00491810"/>
    <w:rsid w:val="00493E23"/>
    <w:rsid w:val="0049410F"/>
    <w:rsid w:val="0049480C"/>
    <w:rsid w:val="004953B4"/>
    <w:rsid w:val="00495F75"/>
    <w:rsid w:val="0049710D"/>
    <w:rsid w:val="00497D15"/>
    <w:rsid w:val="004A0AC0"/>
    <w:rsid w:val="004A1F98"/>
    <w:rsid w:val="004A227D"/>
    <w:rsid w:val="004A2AF7"/>
    <w:rsid w:val="004A3B9E"/>
    <w:rsid w:val="004A442D"/>
    <w:rsid w:val="004A5830"/>
    <w:rsid w:val="004A7896"/>
    <w:rsid w:val="004B1AA7"/>
    <w:rsid w:val="004B22DD"/>
    <w:rsid w:val="004B2917"/>
    <w:rsid w:val="004B39E1"/>
    <w:rsid w:val="004B3E4B"/>
    <w:rsid w:val="004B4088"/>
    <w:rsid w:val="004B4A5F"/>
    <w:rsid w:val="004B5391"/>
    <w:rsid w:val="004B5952"/>
    <w:rsid w:val="004B64B4"/>
    <w:rsid w:val="004B6C73"/>
    <w:rsid w:val="004B704E"/>
    <w:rsid w:val="004B7F43"/>
    <w:rsid w:val="004C032B"/>
    <w:rsid w:val="004C0885"/>
    <w:rsid w:val="004C1072"/>
    <w:rsid w:val="004C380B"/>
    <w:rsid w:val="004C3849"/>
    <w:rsid w:val="004C6312"/>
    <w:rsid w:val="004D0A6E"/>
    <w:rsid w:val="004D240B"/>
    <w:rsid w:val="004D46FA"/>
    <w:rsid w:val="004D48FF"/>
    <w:rsid w:val="004D5AD4"/>
    <w:rsid w:val="004D65A7"/>
    <w:rsid w:val="004D7350"/>
    <w:rsid w:val="004D7390"/>
    <w:rsid w:val="004D766A"/>
    <w:rsid w:val="004D7AF7"/>
    <w:rsid w:val="004E14E3"/>
    <w:rsid w:val="004E196D"/>
    <w:rsid w:val="004E1B8A"/>
    <w:rsid w:val="004E1EB7"/>
    <w:rsid w:val="004E2C45"/>
    <w:rsid w:val="004E2FC4"/>
    <w:rsid w:val="004E3BDE"/>
    <w:rsid w:val="004E735A"/>
    <w:rsid w:val="004F21EF"/>
    <w:rsid w:val="004F2FEE"/>
    <w:rsid w:val="004F3C57"/>
    <w:rsid w:val="004F4511"/>
    <w:rsid w:val="004F52E1"/>
    <w:rsid w:val="004F53F9"/>
    <w:rsid w:val="004F58CE"/>
    <w:rsid w:val="004F5947"/>
    <w:rsid w:val="004F5B59"/>
    <w:rsid w:val="004F642B"/>
    <w:rsid w:val="004F648E"/>
    <w:rsid w:val="004F66A0"/>
    <w:rsid w:val="004F748A"/>
    <w:rsid w:val="004F7DD6"/>
    <w:rsid w:val="005002DC"/>
    <w:rsid w:val="00503E50"/>
    <w:rsid w:val="00504486"/>
    <w:rsid w:val="00505E3B"/>
    <w:rsid w:val="005073E3"/>
    <w:rsid w:val="005104E4"/>
    <w:rsid w:val="005104F3"/>
    <w:rsid w:val="00510CF3"/>
    <w:rsid w:val="00511EBB"/>
    <w:rsid w:val="0051233F"/>
    <w:rsid w:val="00513857"/>
    <w:rsid w:val="00513996"/>
    <w:rsid w:val="005167E0"/>
    <w:rsid w:val="005204BF"/>
    <w:rsid w:val="0052053D"/>
    <w:rsid w:val="00520DD1"/>
    <w:rsid w:val="00520F92"/>
    <w:rsid w:val="0052207F"/>
    <w:rsid w:val="00523553"/>
    <w:rsid w:val="00523DB7"/>
    <w:rsid w:val="0052455F"/>
    <w:rsid w:val="005252F5"/>
    <w:rsid w:val="0052646B"/>
    <w:rsid w:val="00526FE6"/>
    <w:rsid w:val="005278FB"/>
    <w:rsid w:val="00531380"/>
    <w:rsid w:val="00532572"/>
    <w:rsid w:val="0053383E"/>
    <w:rsid w:val="005338DB"/>
    <w:rsid w:val="00533F53"/>
    <w:rsid w:val="005349D5"/>
    <w:rsid w:val="00535BD4"/>
    <w:rsid w:val="00537C6F"/>
    <w:rsid w:val="005401D1"/>
    <w:rsid w:val="00540D5C"/>
    <w:rsid w:val="00541B18"/>
    <w:rsid w:val="00542D9F"/>
    <w:rsid w:val="005436DC"/>
    <w:rsid w:val="0054457E"/>
    <w:rsid w:val="005449D0"/>
    <w:rsid w:val="00544A51"/>
    <w:rsid w:val="00545BB0"/>
    <w:rsid w:val="00551132"/>
    <w:rsid w:val="005538FB"/>
    <w:rsid w:val="00554384"/>
    <w:rsid w:val="00556CE1"/>
    <w:rsid w:val="00561D51"/>
    <w:rsid w:val="00562BF4"/>
    <w:rsid w:val="00563B46"/>
    <w:rsid w:val="00563F1F"/>
    <w:rsid w:val="00564B4C"/>
    <w:rsid w:val="005655C6"/>
    <w:rsid w:val="005672DD"/>
    <w:rsid w:val="0056792F"/>
    <w:rsid w:val="00567AE3"/>
    <w:rsid w:val="00567C32"/>
    <w:rsid w:val="0057073B"/>
    <w:rsid w:val="00571B82"/>
    <w:rsid w:val="00574251"/>
    <w:rsid w:val="00575199"/>
    <w:rsid w:val="005751CB"/>
    <w:rsid w:val="0057632F"/>
    <w:rsid w:val="0057722E"/>
    <w:rsid w:val="00577B6A"/>
    <w:rsid w:val="00580539"/>
    <w:rsid w:val="00583145"/>
    <w:rsid w:val="00583221"/>
    <w:rsid w:val="005868A7"/>
    <w:rsid w:val="005876F6"/>
    <w:rsid w:val="0059028F"/>
    <w:rsid w:val="00590EDC"/>
    <w:rsid w:val="00591FEC"/>
    <w:rsid w:val="00592069"/>
    <w:rsid w:val="005920AF"/>
    <w:rsid w:val="00594664"/>
    <w:rsid w:val="005951A2"/>
    <w:rsid w:val="0059651B"/>
    <w:rsid w:val="00596667"/>
    <w:rsid w:val="00597FBC"/>
    <w:rsid w:val="005A00C1"/>
    <w:rsid w:val="005A0396"/>
    <w:rsid w:val="005A05AE"/>
    <w:rsid w:val="005A062D"/>
    <w:rsid w:val="005A08D7"/>
    <w:rsid w:val="005A65BA"/>
    <w:rsid w:val="005B1054"/>
    <w:rsid w:val="005B1A8E"/>
    <w:rsid w:val="005B2543"/>
    <w:rsid w:val="005B29F7"/>
    <w:rsid w:val="005B2DF7"/>
    <w:rsid w:val="005B370D"/>
    <w:rsid w:val="005B3EAB"/>
    <w:rsid w:val="005B41B1"/>
    <w:rsid w:val="005B51FB"/>
    <w:rsid w:val="005B6314"/>
    <w:rsid w:val="005C25F0"/>
    <w:rsid w:val="005C27AC"/>
    <w:rsid w:val="005C3669"/>
    <w:rsid w:val="005C5731"/>
    <w:rsid w:val="005C5BAB"/>
    <w:rsid w:val="005C7413"/>
    <w:rsid w:val="005D0C39"/>
    <w:rsid w:val="005D0FA2"/>
    <w:rsid w:val="005D181D"/>
    <w:rsid w:val="005D2B72"/>
    <w:rsid w:val="005D320A"/>
    <w:rsid w:val="005D320C"/>
    <w:rsid w:val="005D4360"/>
    <w:rsid w:val="005D5AAB"/>
    <w:rsid w:val="005D66E2"/>
    <w:rsid w:val="005D6CFC"/>
    <w:rsid w:val="005D6D80"/>
    <w:rsid w:val="005D7092"/>
    <w:rsid w:val="005D709F"/>
    <w:rsid w:val="005D7BBF"/>
    <w:rsid w:val="005E0674"/>
    <w:rsid w:val="005E1601"/>
    <w:rsid w:val="005E1612"/>
    <w:rsid w:val="005E271A"/>
    <w:rsid w:val="005E3B83"/>
    <w:rsid w:val="005E4508"/>
    <w:rsid w:val="005E5CF8"/>
    <w:rsid w:val="005E6EC1"/>
    <w:rsid w:val="005E7E8B"/>
    <w:rsid w:val="005F427B"/>
    <w:rsid w:val="005F4F7D"/>
    <w:rsid w:val="005F7511"/>
    <w:rsid w:val="005F77C6"/>
    <w:rsid w:val="00600800"/>
    <w:rsid w:val="00600ED6"/>
    <w:rsid w:val="00605450"/>
    <w:rsid w:val="00606201"/>
    <w:rsid w:val="0061266A"/>
    <w:rsid w:val="006135C0"/>
    <w:rsid w:val="006140E2"/>
    <w:rsid w:val="006148A9"/>
    <w:rsid w:val="00615098"/>
    <w:rsid w:val="006150C2"/>
    <w:rsid w:val="006155A1"/>
    <w:rsid w:val="00616245"/>
    <w:rsid w:val="006179C3"/>
    <w:rsid w:val="006201C8"/>
    <w:rsid w:val="006201F4"/>
    <w:rsid w:val="00620425"/>
    <w:rsid w:val="0062426E"/>
    <w:rsid w:val="006246C5"/>
    <w:rsid w:val="006247DD"/>
    <w:rsid w:val="00625570"/>
    <w:rsid w:val="00625772"/>
    <w:rsid w:val="00625911"/>
    <w:rsid w:val="00625A78"/>
    <w:rsid w:val="00627B0F"/>
    <w:rsid w:val="00627E89"/>
    <w:rsid w:val="00630D02"/>
    <w:rsid w:val="00631D0F"/>
    <w:rsid w:val="00631E49"/>
    <w:rsid w:val="006320CA"/>
    <w:rsid w:val="00632F1B"/>
    <w:rsid w:val="00632F92"/>
    <w:rsid w:val="0063350E"/>
    <w:rsid w:val="00633556"/>
    <w:rsid w:val="0063487C"/>
    <w:rsid w:val="006349FA"/>
    <w:rsid w:val="00636FCF"/>
    <w:rsid w:val="0063700E"/>
    <w:rsid w:val="006371F4"/>
    <w:rsid w:val="00640299"/>
    <w:rsid w:val="006424C1"/>
    <w:rsid w:val="00643F31"/>
    <w:rsid w:val="00643FFD"/>
    <w:rsid w:val="00644BEC"/>
    <w:rsid w:val="00645718"/>
    <w:rsid w:val="0064660E"/>
    <w:rsid w:val="00651265"/>
    <w:rsid w:val="006513A3"/>
    <w:rsid w:val="00651498"/>
    <w:rsid w:val="00654A9D"/>
    <w:rsid w:val="00656D39"/>
    <w:rsid w:val="006576B1"/>
    <w:rsid w:val="00663605"/>
    <w:rsid w:val="00664587"/>
    <w:rsid w:val="00664903"/>
    <w:rsid w:val="00664980"/>
    <w:rsid w:val="00666089"/>
    <w:rsid w:val="006675C4"/>
    <w:rsid w:val="006707AA"/>
    <w:rsid w:val="00672C83"/>
    <w:rsid w:val="00674555"/>
    <w:rsid w:val="00675234"/>
    <w:rsid w:val="006755FC"/>
    <w:rsid w:val="00676268"/>
    <w:rsid w:val="00677DA8"/>
    <w:rsid w:val="00680EBA"/>
    <w:rsid w:val="0068141D"/>
    <w:rsid w:val="00681F34"/>
    <w:rsid w:val="0068481D"/>
    <w:rsid w:val="006879FB"/>
    <w:rsid w:val="00687EB6"/>
    <w:rsid w:val="00690E1E"/>
    <w:rsid w:val="0069171C"/>
    <w:rsid w:val="00692A35"/>
    <w:rsid w:val="006936BE"/>
    <w:rsid w:val="0069631F"/>
    <w:rsid w:val="00697D2E"/>
    <w:rsid w:val="006A273D"/>
    <w:rsid w:val="006A275E"/>
    <w:rsid w:val="006A2AE4"/>
    <w:rsid w:val="006A6EF3"/>
    <w:rsid w:val="006A7141"/>
    <w:rsid w:val="006A7E71"/>
    <w:rsid w:val="006B1417"/>
    <w:rsid w:val="006B15B1"/>
    <w:rsid w:val="006B431F"/>
    <w:rsid w:val="006B4B0C"/>
    <w:rsid w:val="006B52F0"/>
    <w:rsid w:val="006B5C47"/>
    <w:rsid w:val="006B5C78"/>
    <w:rsid w:val="006B7E3B"/>
    <w:rsid w:val="006C1137"/>
    <w:rsid w:val="006C1445"/>
    <w:rsid w:val="006C1E07"/>
    <w:rsid w:val="006C26E2"/>
    <w:rsid w:val="006C5022"/>
    <w:rsid w:val="006C556B"/>
    <w:rsid w:val="006C5753"/>
    <w:rsid w:val="006C7BDB"/>
    <w:rsid w:val="006D516B"/>
    <w:rsid w:val="006D5747"/>
    <w:rsid w:val="006D648A"/>
    <w:rsid w:val="006D6AC2"/>
    <w:rsid w:val="006E1F89"/>
    <w:rsid w:val="006E21F3"/>
    <w:rsid w:val="006E22A6"/>
    <w:rsid w:val="006E31CA"/>
    <w:rsid w:val="006E417A"/>
    <w:rsid w:val="006E6F4A"/>
    <w:rsid w:val="006E6FE4"/>
    <w:rsid w:val="006E754E"/>
    <w:rsid w:val="006E7F29"/>
    <w:rsid w:val="006F1004"/>
    <w:rsid w:val="006F2F72"/>
    <w:rsid w:val="006F6910"/>
    <w:rsid w:val="006F6D8B"/>
    <w:rsid w:val="006F71D6"/>
    <w:rsid w:val="00701944"/>
    <w:rsid w:val="00701B16"/>
    <w:rsid w:val="0070279F"/>
    <w:rsid w:val="007039C4"/>
    <w:rsid w:val="00704563"/>
    <w:rsid w:val="007055F2"/>
    <w:rsid w:val="00706737"/>
    <w:rsid w:val="00706F52"/>
    <w:rsid w:val="00707D03"/>
    <w:rsid w:val="00707DA5"/>
    <w:rsid w:val="0071068E"/>
    <w:rsid w:val="007116BD"/>
    <w:rsid w:val="00711F8F"/>
    <w:rsid w:val="0071410E"/>
    <w:rsid w:val="0071416A"/>
    <w:rsid w:val="00714471"/>
    <w:rsid w:val="007159E7"/>
    <w:rsid w:val="00715EBB"/>
    <w:rsid w:val="00716894"/>
    <w:rsid w:val="0072001E"/>
    <w:rsid w:val="00720CEB"/>
    <w:rsid w:val="00721495"/>
    <w:rsid w:val="00721DE6"/>
    <w:rsid w:val="00721E34"/>
    <w:rsid w:val="00723503"/>
    <w:rsid w:val="0072372B"/>
    <w:rsid w:val="0072540F"/>
    <w:rsid w:val="00725BF5"/>
    <w:rsid w:val="0073076A"/>
    <w:rsid w:val="00731141"/>
    <w:rsid w:val="007314ED"/>
    <w:rsid w:val="007317AD"/>
    <w:rsid w:val="007339A5"/>
    <w:rsid w:val="00735930"/>
    <w:rsid w:val="00736B5D"/>
    <w:rsid w:val="007401D7"/>
    <w:rsid w:val="0074141F"/>
    <w:rsid w:val="0074269E"/>
    <w:rsid w:val="0074328E"/>
    <w:rsid w:val="00745011"/>
    <w:rsid w:val="00746AAF"/>
    <w:rsid w:val="00750F51"/>
    <w:rsid w:val="0075195F"/>
    <w:rsid w:val="007519A2"/>
    <w:rsid w:val="00753C67"/>
    <w:rsid w:val="00754338"/>
    <w:rsid w:val="0075536A"/>
    <w:rsid w:val="00756DAA"/>
    <w:rsid w:val="00760552"/>
    <w:rsid w:val="00761101"/>
    <w:rsid w:val="007615D1"/>
    <w:rsid w:val="00761843"/>
    <w:rsid w:val="007622A7"/>
    <w:rsid w:val="007628D3"/>
    <w:rsid w:val="00762B11"/>
    <w:rsid w:val="00763FD5"/>
    <w:rsid w:val="00764D45"/>
    <w:rsid w:val="00765800"/>
    <w:rsid w:val="00766B13"/>
    <w:rsid w:val="00771836"/>
    <w:rsid w:val="00772A28"/>
    <w:rsid w:val="00772F05"/>
    <w:rsid w:val="00774BAA"/>
    <w:rsid w:val="00775C2C"/>
    <w:rsid w:val="00776583"/>
    <w:rsid w:val="007776F5"/>
    <w:rsid w:val="007827AC"/>
    <w:rsid w:val="007856F4"/>
    <w:rsid w:val="0078672F"/>
    <w:rsid w:val="00786E83"/>
    <w:rsid w:val="00787ABA"/>
    <w:rsid w:val="00791193"/>
    <w:rsid w:val="007930A1"/>
    <w:rsid w:val="00796C09"/>
    <w:rsid w:val="007A32C4"/>
    <w:rsid w:val="007A420F"/>
    <w:rsid w:val="007A48AC"/>
    <w:rsid w:val="007A7888"/>
    <w:rsid w:val="007B0B52"/>
    <w:rsid w:val="007B23C7"/>
    <w:rsid w:val="007B57B1"/>
    <w:rsid w:val="007B6B53"/>
    <w:rsid w:val="007C1242"/>
    <w:rsid w:val="007C2962"/>
    <w:rsid w:val="007C2C2D"/>
    <w:rsid w:val="007C2CB0"/>
    <w:rsid w:val="007C306B"/>
    <w:rsid w:val="007C3704"/>
    <w:rsid w:val="007C4365"/>
    <w:rsid w:val="007C4446"/>
    <w:rsid w:val="007C6446"/>
    <w:rsid w:val="007C6596"/>
    <w:rsid w:val="007C663D"/>
    <w:rsid w:val="007C68B6"/>
    <w:rsid w:val="007C7DF6"/>
    <w:rsid w:val="007D0B2E"/>
    <w:rsid w:val="007D1C7C"/>
    <w:rsid w:val="007D20BC"/>
    <w:rsid w:val="007D2E1A"/>
    <w:rsid w:val="007D302E"/>
    <w:rsid w:val="007D361D"/>
    <w:rsid w:val="007D5980"/>
    <w:rsid w:val="007D7716"/>
    <w:rsid w:val="007E1140"/>
    <w:rsid w:val="007E1592"/>
    <w:rsid w:val="007E2D22"/>
    <w:rsid w:val="007E329E"/>
    <w:rsid w:val="007E3474"/>
    <w:rsid w:val="007E5FDC"/>
    <w:rsid w:val="007E6031"/>
    <w:rsid w:val="007E65D4"/>
    <w:rsid w:val="007E6D9F"/>
    <w:rsid w:val="007F2075"/>
    <w:rsid w:val="007F3879"/>
    <w:rsid w:val="007F56DD"/>
    <w:rsid w:val="007F5A4D"/>
    <w:rsid w:val="007F75CF"/>
    <w:rsid w:val="007F7D78"/>
    <w:rsid w:val="00800AEF"/>
    <w:rsid w:val="00801747"/>
    <w:rsid w:val="008033C8"/>
    <w:rsid w:val="008035BD"/>
    <w:rsid w:val="00803E30"/>
    <w:rsid w:val="00803F2E"/>
    <w:rsid w:val="00805CF0"/>
    <w:rsid w:val="00805DEC"/>
    <w:rsid w:val="008113FF"/>
    <w:rsid w:val="00812C32"/>
    <w:rsid w:val="00813D54"/>
    <w:rsid w:val="00816BD1"/>
    <w:rsid w:val="00816F34"/>
    <w:rsid w:val="008177DF"/>
    <w:rsid w:val="00817B4F"/>
    <w:rsid w:val="00822026"/>
    <w:rsid w:val="00822299"/>
    <w:rsid w:val="00822374"/>
    <w:rsid w:val="00823172"/>
    <w:rsid w:val="008246B9"/>
    <w:rsid w:val="00825298"/>
    <w:rsid w:val="00825444"/>
    <w:rsid w:val="008260E1"/>
    <w:rsid w:val="008266BA"/>
    <w:rsid w:val="008270E6"/>
    <w:rsid w:val="008311F9"/>
    <w:rsid w:val="008338ED"/>
    <w:rsid w:val="0083399B"/>
    <w:rsid w:val="00834783"/>
    <w:rsid w:val="00837CE6"/>
    <w:rsid w:val="00840956"/>
    <w:rsid w:val="008410C0"/>
    <w:rsid w:val="008413DC"/>
    <w:rsid w:val="0084256C"/>
    <w:rsid w:val="00843502"/>
    <w:rsid w:val="0084365C"/>
    <w:rsid w:val="00843F4B"/>
    <w:rsid w:val="00844A38"/>
    <w:rsid w:val="00844B92"/>
    <w:rsid w:val="008451D3"/>
    <w:rsid w:val="008452E2"/>
    <w:rsid w:val="008457DB"/>
    <w:rsid w:val="008471B1"/>
    <w:rsid w:val="00847AFC"/>
    <w:rsid w:val="00850323"/>
    <w:rsid w:val="00850E1C"/>
    <w:rsid w:val="008522EA"/>
    <w:rsid w:val="00852A75"/>
    <w:rsid w:val="00853D2D"/>
    <w:rsid w:val="008555A4"/>
    <w:rsid w:val="00855F16"/>
    <w:rsid w:val="008566E1"/>
    <w:rsid w:val="00856B13"/>
    <w:rsid w:val="00856DCB"/>
    <w:rsid w:val="00857D7A"/>
    <w:rsid w:val="00860533"/>
    <w:rsid w:val="00860F87"/>
    <w:rsid w:val="0086154D"/>
    <w:rsid w:val="00863CE4"/>
    <w:rsid w:val="00863E5D"/>
    <w:rsid w:val="00864841"/>
    <w:rsid w:val="00864F56"/>
    <w:rsid w:val="00865A7F"/>
    <w:rsid w:val="0086741A"/>
    <w:rsid w:val="0087023F"/>
    <w:rsid w:val="00870465"/>
    <w:rsid w:val="0087198F"/>
    <w:rsid w:val="00871F7A"/>
    <w:rsid w:val="00872D4A"/>
    <w:rsid w:val="00873277"/>
    <w:rsid w:val="0087353F"/>
    <w:rsid w:val="00873FFE"/>
    <w:rsid w:val="00875E23"/>
    <w:rsid w:val="00876C4F"/>
    <w:rsid w:val="0087764F"/>
    <w:rsid w:val="008779C1"/>
    <w:rsid w:val="00880808"/>
    <w:rsid w:val="00881880"/>
    <w:rsid w:val="0088219C"/>
    <w:rsid w:val="00882C81"/>
    <w:rsid w:val="00884724"/>
    <w:rsid w:val="00885CC9"/>
    <w:rsid w:val="00886C20"/>
    <w:rsid w:val="0088718E"/>
    <w:rsid w:val="00890204"/>
    <w:rsid w:val="00890930"/>
    <w:rsid w:val="00891A75"/>
    <w:rsid w:val="0089415B"/>
    <w:rsid w:val="008944D1"/>
    <w:rsid w:val="00896296"/>
    <w:rsid w:val="008962B7"/>
    <w:rsid w:val="008976B5"/>
    <w:rsid w:val="008A1EC3"/>
    <w:rsid w:val="008A2F79"/>
    <w:rsid w:val="008A542A"/>
    <w:rsid w:val="008A5E79"/>
    <w:rsid w:val="008A663B"/>
    <w:rsid w:val="008A6B84"/>
    <w:rsid w:val="008A7BE0"/>
    <w:rsid w:val="008B27BC"/>
    <w:rsid w:val="008B2BB7"/>
    <w:rsid w:val="008B3138"/>
    <w:rsid w:val="008B3B37"/>
    <w:rsid w:val="008B4437"/>
    <w:rsid w:val="008B51A7"/>
    <w:rsid w:val="008B5D26"/>
    <w:rsid w:val="008B698C"/>
    <w:rsid w:val="008C1964"/>
    <w:rsid w:val="008C2428"/>
    <w:rsid w:val="008C3B29"/>
    <w:rsid w:val="008C3E2F"/>
    <w:rsid w:val="008C412E"/>
    <w:rsid w:val="008C44F9"/>
    <w:rsid w:val="008C45C2"/>
    <w:rsid w:val="008C4998"/>
    <w:rsid w:val="008C51F4"/>
    <w:rsid w:val="008D00D0"/>
    <w:rsid w:val="008D3700"/>
    <w:rsid w:val="008D3999"/>
    <w:rsid w:val="008D3DB5"/>
    <w:rsid w:val="008D4BAC"/>
    <w:rsid w:val="008D533E"/>
    <w:rsid w:val="008D5D1E"/>
    <w:rsid w:val="008E01A3"/>
    <w:rsid w:val="008E0A00"/>
    <w:rsid w:val="008E0CF8"/>
    <w:rsid w:val="008E47D3"/>
    <w:rsid w:val="008E550C"/>
    <w:rsid w:val="008E577E"/>
    <w:rsid w:val="008E7C60"/>
    <w:rsid w:val="008F0800"/>
    <w:rsid w:val="008F1EF5"/>
    <w:rsid w:val="008F258C"/>
    <w:rsid w:val="008F31AE"/>
    <w:rsid w:val="008F465D"/>
    <w:rsid w:val="008F65FC"/>
    <w:rsid w:val="008F6649"/>
    <w:rsid w:val="008F6F94"/>
    <w:rsid w:val="009002C0"/>
    <w:rsid w:val="0090149B"/>
    <w:rsid w:val="0090436B"/>
    <w:rsid w:val="00906497"/>
    <w:rsid w:val="00910415"/>
    <w:rsid w:val="0091058E"/>
    <w:rsid w:val="0091060E"/>
    <w:rsid w:val="0091075B"/>
    <w:rsid w:val="0091097A"/>
    <w:rsid w:val="00910AB2"/>
    <w:rsid w:val="00910CAD"/>
    <w:rsid w:val="00914518"/>
    <w:rsid w:val="00915DF3"/>
    <w:rsid w:val="009164B0"/>
    <w:rsid w:val="00916923"/>
    <w:rsid w:val="00916BF3"/>
    <w:rsid w:val="00920282"/>
    <w:rsid w:val="009213C9"/>
    <w:rsid w:val="009215FE"/>
    <w:rsid w:val="009224F8"/>
    <w:rsid w:val="00924DD3"/>
    <w:rsid w:val="00925456"/>
    <w:rsid w:val="00925AE9"/>
    <w:rsid w:val="00925B77"/>
    <w:rsid w:val="00926E01"/>
    <w:rsid w:val="00932984"/>
    <w:rsid w:val="00933015"/>
    <w:rsid w:val="009334DC"/>
    <w:rsid w:val="00933D59"/>
    <w:rsid w:val="00934558"/>
    <w:rsid w:val="00934A39"/>
    <w:rsid w:val="00934AD9"/>
    <w:rsid w:val="009352BE"/>
    <w:rsid w:val="00935F63"/>
    <w:rsid w:val="00940A05"/>
    <w:rsid w:val="00942473"/>
    <w:rsid w:val="00942F18"/>
    <w:rsid w:val="00944B21"/>
    <w:rsid w:val="009459B1"/>
    <w:rsid w:val="00945DF8"/>
    <w:rsid w:val="00945E4E"/>
    <w:rsid w:val="0095060F"/>
    <w:rsid w:val="00951775"/>
    <w:rsid w:val="00952208"/>
    <w:rsid w:val="00953090"/>
    <w:rsid w:val="00954A6C"/>
    <w:rsid w:val="0095501E"/>
    <w:rsid w:val="00957242"/>
    <w:rsid w:val="009572BD"/>
    <w:rsid w:val="009572E5"/>
    <w:rsid w:val="00957976"/>
    <w:rsid w:val="00957D1D"/>
    <w:rsid w:val="00961218"/>
    <w:rsid w:val="009620A9"/>
    <w:rsid w:val="009623B3"/>
    <w:rsid w:val="009636F4"/>
    <w:rsid w:val="00964252"/>
    <w:rsid w:val="00965D49"/>
    <w:rsid w:val="00966178"/>
    <w:rsid w:val="009710D9"/>
    <w:rsid w:val="00971B7B"/>
    <w:rsid w:val="00972BDB"/>
    <w:rsid w:val="00972E53"/>
    <w:rsid w:val="00973DB4"/>
    <w:rsid w:val="00974725"/>
    <w:rsid w:val="00974880"/>
    <w:rsid w:val="009752D1"/>
    <w:rsid w:val="00975742"/>
    <w:rsid w:val="009804E1"/>
    <w:rsid w:val="0098057C"/>
    <w:rsid w:val="009813E6"/>
    <w:rsid w:val="00981821"/>
    <w:rsid w:val="009826F6"/>
    <w:rsid w:val="009837FD"/>
    <w:rsid w:val="00984320"/>
    <w:rsid w:val="00987BC9"/>
    <w:rsid w:val="009922CD"/>
    <w:rsid w:val="009A0B05"/>
    <w:rsid w:val="009A1220"/>
    <w:rsid w:val="009A15CB"/>
    <w:rsid w:val="009A237D"/>
    <w:rsid w:val="009A250D"/>
    <w:rsid w:val="009A43EE"/>
    <w:rsid w:val="009A547F"/>
    <w:rsid w:val="009A610C"/>
    <w:rsid w:val="009A7E17"/>
    <w:rsid w:val="009B02E1"/>
    <w:rsid w:val="009B1B7A"/>
    <w:rsid w:val="009B2FAA"/>
    <w:rsid w:val="009B4076"/>
    <w:rsid w:val="009B41EA"/>
    <w:rsid w:val="009B4221"/>
    <w:rsid w:val="009B5C99"/>
    <w:rsid w:val="009B6A7E"/>
    <w:rsid w:val="009B6CD1"/>
    <w:rsid w:val="009C1846"/>
    <w:rsid w:val="009C1F49"/>
    <w:rsid w:val="009C4522"/>
    <w:rsid w:val="009C4E1D"/>
    <w:rsid w:val="009C59B1"/>
    <w:rsid w:val="009C5D82"/>
    <w:rsid w:val="009C5DCE"/>
    <w:rsid w:val="009C7E62"/>
    <w:rsid w:val="009D043B"/>
    <w:rsid w:val="009D0A33"/>
    <w:rsid w:val="009D1013"/>
    <w:rsid w:val="009D2B74"/>
    <w:rsid w:val="009D344C"/>
    <w:rsid w:val="009D61F8"/>
    <w:rsid w:val="009D6384"/>
    <w:rsid w:val="009D6CBC"/>
    <w:rsid w:val="009D74D5"/>
    <w:rsid w:val="009E151F"/>
    <w:rsid w:val="009E27FE"/>
    <w:rsid w:val="009E55BB"/>
    <w:rsid w:val="009E603F"/>
    <w:rsid w:val="009E6941"/>
    <w:rsid w:val="009E69A2"/>
    <w:rsid w:val="009F1368"/>
    <w:rsid w:val="009F2927"/>
    <w:rsid w:val="009F3337"/>
    <w:rsid w:val="009F3503"/>
    <w:rsid w:val="009F35EE"/>
    <w:rsid w:val="009F4B53"/>
    <w:rsid w:val="009F564E"/>
    <w:rsid w:val="009F6698"/>
    <w:rsid w:val="009F6B36"/>
    <w:rsid w:val="00A0019B"/>
    <w:rsid w:val="00A00965"/>
    <w:rsid w:val="00A00F25"/>
    <w:rsid w:val="00A011CE"/>
    <w:rsid w:val="00A01483"/>
    <w:rsid w:val="00A01609"/>
    <w:rsid w:val="00A029F3"/>
    <w:rsid w:val="00A02AC3"/>
    <w:rsid w:val="00A03A17"/>
    <w:rsid w:val="00A040BD"/>
    <w:rsid w:val="00A044B4"/>
    <w:rsid w:val="00A049D0"/>
    <w:rsid w:val="00A04CE0"/>
    <w:rsid w:val="00A0501E"/>
    <w:rsid w:val="00A05ABD"/>
    <w:rsid w:val="00A06496"/>
    <w:rsid w:val="00A06CE7"/>
    <w:rsid w:val="00A07103"/>
    <w:rsid w:val="00A1043D"/>
    <w:rsid w:val="00A114CC"/>
    <w:rsid w:val="00A11B71"/>
    <w:rsid w:val="00A11CCC"/>
    <w:rsid w:val="00A12A0E"/>
    <w:rsid w:val="00A139DC"/>
    <w:rsid w:val="00A14258"/>
    <w:rsid w:val="00A14285"/>
    <w:rsid w:val="00A142AC"/>
    <w:rsid w:val="00A156C9"/>
    <w:rsid w:val="00A16ED8"/>
    <w:rsid w:val="00A20E2C"/>
    <w:rsid w:val="00A21232"/>
    <w:rsid w:val="00A22791"/>
    <w:rsid w:val="00A23375"/>
    <w:rsid w:val="00A23B0B"/>
    <w:rsid w:val="00A246DD"/>
    <w:rsid w:val="00A24A3B"/>
    <w:rsid w:val="00A24C19"/>
    <w:rsid w:val="00A257CB"/>
    <w:rsid w:val="00A25859"/>
    <w:rsid w:val="00A3269A"/>
    <w:rsid w:val="00A34BDC"/>
    <w:rsid w:val="00A35D47"/>
    <w:rsid w:val="00A3657B"/>
    <w:rsid w:val="00A37656"/>
    <w:rsid w:val="00A37822"/>
    <w:rsid w:val="00A404F1"/>
    <w:rsid w:val="00A4067E"/>
    <w:rsid w:val="00A40ABF"/>
    <w:rsid w:val="00A40CCE"/>
    <w:rsid w:val="00A41C65"/>
    <w:rsid w:val="00A42C66"/>
    <w:rsid w:val="00A439F8"/>
    <w:rsid w:val="00A43A43"/>
    <w:rsid w:val="00A463A0"/>
    <w:rsid w:val="00A46D7E"/>
    <w:rsid w:val="00A47973"/>
    <w:rsid w:val="00A50FBC"/>
    <w:rsid w:val="00A518A5"/>
    <w:rsid w:val="00A5210F"/>
    <w:rsid w:val="00A522A7"/>
    <w:rsid w:val="00A55402"/>
    <w:rsid w:val="00A556E1"/>
    <w:rsid w:val="00A557E8"/>
    <w:rsid w:val="00A565BA"/>
    <w:rsid w:val="00A60271"/>
    <w:rsid w:val="00A61EB7"/>
    <w:rsid w:val="00A628D0"/>
    <w:rsid w:val="00A6386F"/>
    <w:rsid w:val="00A63C5C"/>
    <w:rsid w:val="00A647B4"/>
    <w:rsid w:val="00A6693E"/>
    <w:rsid w:val="00A6713E"/>
    <w:rsid w:val="00A67243"/>
    <w:rsid w:val="00A679E1"/>
    <w:rsid w:val="00A70BF5"/>
    <w:rsid w:val="00A70CEC"/>
    <w:rsid w:val="00A70D93"/>
    <w:rsid w:val="00A72168"/>
    <w:rsid w:val="00A7261C"/>
    <w:rsid w:val="00A732B0"/>
    <w:rsid w:val="00A732EA"/>
    <w:rsid w:val="00A80940"/>
    <w:rsid w:val="00A80DA8"/>
    <w:rsid w:val="00A825F6"/>
    <w:rsid w:val="00A8262E"/>
    <w:rsid w:val="00A82D61"/>
    <w:rsid w:val="00A832AA"/>
    <w:rsid w:val="00A834BA"/>
    <w:rsid w:val="00A83682"/>
    <w:rsid w:val="00A837FD"/>
    <w:rsid w:val="00A8423B"/>
    <w:rsid w:val="00A8465B"/>
    <w:rsid w:val="00A9031B"/>
    <w:rsid w:val="00A9052A"/>
    <w:rsid w:val="00A90EF8"/>
    <w:rsid w:val="00A90F31"/>
    <w:rsid w:val="00A91ABA"/>
    <w:rsid w:val="00A9506A"/>
    <w:rsid w:val="00A95102"/>
    <w:rsid w:val="00A972C4"/>
    <w:rsid w:val="00AA0546"/>
    <w:rsid w:val="00AA2F51"/>
    <w:rsid w:val="00AA6447"/>
    <w:rsid w:val="00AA67AA"/>
    <w:rsid w:val="00AA689F"/>
    <w:rsid w:val="00AA7598"/>
    <w:rsid w:val="00AA7950"/>
    <w:rsid w:val="00AB0520"/>
    <w:rsid w:val="00AB0C1E"/>
    <w:rsid w:val="00AB1BCA"/>
    <w:rsid w:val="00AB2333"/>
    <w:rsid w:val="00AB2E1A"/>
    <w:rsid w:val="00AB43D0"/>
    <w:rsid w:val="00AB4931"/>
    <w:rsid w:val="00AB72EE"/>
    <w:rsid w:val="00AC7182"/>
    <w:rsid w:val="00AC7FA4"/>
    <w:rsid w:val="00AD38F3"/>
    <w:rsid w:val="00AD7346"/>
    <w:rsid w:val="00AE0B59"/>
    <w:rsid w:val="00AE1051"/>
    <w:rsid w:val="00AE15EF"/>
    <w:rsid w:val="00AE1D87"/>
    <w:rsid w:val="00AE21D3"/>
    <w:rsid w:val="00AE31E9"/>
    <w:rsid w:val="00AE33E7"/>
    <w:rsid w:val="00AE5AFA"/>
    <w:rsid w:val="00AE6099"/>
    <w:rsid w:val="00AE67D9"/>
    <w:rsid w:val="00AE69B3"/>
    <w:rsid w:val="00AE7888"/>
    <w:rsid w:val="00AE7D5A"/>
    <w:rsid w:val="00AE7D89"/>
    <w:rsid w:val="00AF06A9"/>
    <w:rsid w:val="00AF19C3"/>
    <w:rsid w:val="00AF1C55"/>
    <w:rsid w:val="00AF334D"/>
    <w:rsid w:val="00AF5E97"/>
    <w:rsid w:val="00AF6101"/>
    <w:rsid w:val="00AF670B"/>
    <w:rsid w:val="00AF722C"/>
    <w:rsid w:val="00B00049"/>
    <w:rsid w:val="00B01953"/>
    <w:rsid w:val="00B01DA5"/>
    <w:rsid w:val="00B02C83"/>
    <w:rsid w:val="00B037F7"/>
    <w:rsid w:val="00B03DC9"/>
    <w:rsid w:val="00B06EF9"/>
    <w:rsid w:val="00B07231"/>
    <w:rsid w:val="00B10E92"/>
    <w:rsid w:val="00B11AFC"/>
    <w:rsid w:val="00B128EC"/>
    <w:rsid w:val="00B146E7"/>
    <w:rsid w:val="00B14A80"/>
    <w:rsid w:val="00B15AFA"/>
    <w:rsid w:val="00B15D53"/>
    <w:rsid w:val="00B15DAF"/>
    <w:rsid w:val="00B17E1D"/>
    <w:rsid w:val="00B22951"/>
    <w:rsid w:val="00B241D8"/>
    <w:rsid w:val="00B25FD6"/>
    <w:rsid w:val="00B26216"/>
    <w:rsid w:val="00B27344"/>
    <w:rsid w:val="00B27BFF"/>
    <w:rsid w:val="00B303C2"/>
    <w:rsid w:val="00B30D36"/>
    <w:rsid w:val="00B3162E"/>
    <w:rsid w:val="00B318E5"/>
    <w:rsid w:val="00B32151"/>
    <w:rsid w:val="00B32918"/>
    <w:rsid w:val="00B32BA0"/>
    <w:rsid w:val="00B32DF1"/>
    <w:rsid w:val="00B332BC"/>
    <w:rsid w:val="00B34C26"/>
    <w:rsid w:val="00B35C95"/>
    <w:rsid w:val="00B375A8"/>
    <w:rsid w:val="00B404D5"/>
    <w:rsid w:val="00B406DD"/>
    <w:rsid w:val="00B40FEF"/>
    <w:rsid w:val="00B420D9"/>
    <w:rsid w:val="00B4252B"/>
    <w:rsid w:val="00B42DE4"/>
    <w:rsid w:val="00B43C73"/>
    <w:rsid w:val="00B45417"/>
    <w:rsid w:val="00B45B67"/>
    <w:rsid w:val="00B45E59"/>
    <w:rsid w:val="00B461C9"/>
    <w:rsid w:val="00B47A37"/>
    <w:rsid w:val="00B47A47"/>
    <w:rsid w:val="00B47AA1"/>
    <w:rsid w:val="00B500CB"/>
    <w:rsid w:val="00B50C80"/>
    <w:rsid w:val="00B540BC"/>
    <w:rsid w:val="00B551BD"/>
    <w:rsid w:val="00B55291"/>
    <w:rsid w:val="00B559A9"/>
    <w:rsid w:val="00B60661"/>
    <w:rsid w:val="00B616D6"/>
    <w:rsid w:val="00B63541"/>
    <w:rsid w:val="00B6446C"/>
    <w:rsid w:val="00B65267"/>
    <w:rsid w:val="00B6653C"/>
    <w:rsid w:val="00B700A3"/>
    <w:rsid w:val="00B712D0"/>
    <w:rsid w:val="00B716CB"/>
    <w:rsid w:val="00B71759"/>
    <w:rsid w:val="00B71981"/>
    <w:rsid w:val="00B726F3"/>
    <w:rsid w:val="00B73264"/>
    <w:rsid w:val="00B733F8"/>
    <w:rsid w:val="00B748DE"/>
    <w:rsid w:val="00B76B22"/>
    <w:rsid w:val="00B76E5C"/>
    <w:rsid w:val="00B771AB"/>
    <w:rsid w:val="00B77223"/>
    <w:rsid w:val="00B77E6C"/>
    <w:rsid w:val="00B8054E"/>
    <w:rsid w:val="00B81C3F"/>
    <w:rsid w:val="00B84415"/>
    <w:rsid w:val="00B84D93"/>
    <w:rsid w:val="00B84E7F"/>
    <w:rsid w:val="00B851FF"/>
    <w:rsid w:val="00B86B9B"/>
    <w:rsid w:val="00B87AB5"/>
    <w:rsid w:val="00B90A38"/>
    <w:rsid w:val="00B91171"/>
    <w:rsid w:val="00B91589"/>
    <w:rsid w:val="00B92363"/>
    <w:rsid w:val="00B92833"/>
    <w:rsid w:val="00B92AA0"/>
    <w:rsid w:val="00B92EA8"/>
    <w:rsid w:val="00B93696"/>
    <w:rsid w:val="00B93CE1"/>
    <w:rsid w:val="00B942DA"/>
    <w:rsid w:val="00B95D32"/>
    <w:rsid w:val="00B9718C"/>
    <w:rsid w:val="00BA08FF"/>
    <w:rsid w:val="00BA1184"/>
    <w:rsid w:val="00BA141B"/>
    <w:rsid w:val="00BA2BDB"/>
    <w:rsid w:val="00BA2D79"/>
    <w:rsid w:val="00BA325C"/>
    <w:rsid w:val="00BA734D"/>
    <w:rsid w:val="00BB1076"/>
    <w:rsid w:val="00BB1849"/>
    <w:rsid w:val="00BB2DBF"/>
    <w:rsid w:val="00BB46F9"/>
    <w:rsid w:val="00BB5550"/>
    <w:rsid w:val="00BB6E22"/>
    <w:rsid w:val="00BB71D2"/>
    <w:rsid w:val="00BB7805"/>
    <w:rsid w:val="00BC1BDD"/>
    <w:rsid w:val="00BC1C85"/>
    <w:rsid w:val="00BC3212"/>
    <w:rsid w:val="00BC5763"/>
    <w:rsid w:val="00BC7034"/>
    <w:rsid w:val="00BD0D1B"/>
    <w:rsid w:val="00BD2230"/>
    <w:rsid w:val="00BD333A"/>
    <w:rsid w:val="00BD3C30"/>
    <w:rsid w:val="00BD4DC5"/>
    <w:rsid w:val="00BD5DB9"/>
    <w:rsid w:val="00BE0855"/>
    <w:rsid w:val="00BE09EE"/>
    <w:rsid w:val="00BE294F"/>
    <w:rsid w:val="00BE367A"/>
    <w:rsid w:val="00BE4A84"/>
    <w:rsid w:val="00BF112B"/>
    <w:rsid w:val="00BF1213"/>
    <w:rsid w:val="00BF1D5A"/>
    <w:rsid w:val="00BF23BF"/>
    <w:rsid w:val="00BF294A"/>
    <w:rsid w:val="00BF418D"/>
    <w:rsid w:val="00BF52BD"/>
    <w:rsid w:val="00BF536F"/>
    <w:rsid w:val="00BF53AB"/>
    <w:rsid w:val="00BF5BD8"/>
    <w:rsid w:val="00BF5E13"/>
    <w:rsid w:val="00BF7355"/>
    <w:rsid w:val="00C008A7"/>
    <w:rsid w:val="00C02728"/>
    <w:rsid w:val="00C02821"/>
    <w:rsid w:val="00C03BCC"/>
    <w:rsid w:val="00C03D1B"/>
    <w:rsid w:val="00C053DF"/>
    <w:rsid w:val="00C05D28"/>
    <w:rsid w:val="00C06491"/>
    <w:rsid w:val="00C07076"/>
    <w:rsid w:val="00C07622"/>
    <w:rsid w:val="00C11CA3"/>
    <w:rsid w:val="00C12025"/>
    <w:rsid w:val="00C12EC2"/>
    <w:rsid w:val="00C1306A"/>
    <w:rsid w:val="00C144FE"/>
    <w:rsid w:val="00C14731"/>
    <w:rsid w:val="00C202D9"/>
    <w:rsid w:val="00C20F23"/>
    <w:rsid w:val="00C22582"/>
    <w:rsid w:val="00C235FC"/>
    <w:rsid w:val="00C24536"/>
    <w:rsid w:val="00C24847"/>
    <w:rsid w:val="00C25288"/>
    <w:rsid w:val="00C25F6D"/>
    <w:rsid w:val="00C26D8A"/>
    <w:rsid w:val="00C305CA"/>
    <w:rsid w:val="00C32363"/>
    <w:rsid w:val="00C33309"/>
    <w:rsid w:val="00C34B13"/>
    <w:rsid w:val="00C34EC4"/>
    <w:rsid w:val="00C35BEC"/>
    <w:rsid w:val="00C37185"/>
    <w:rsid w:val="00C376E5"/>
    <w:rsid w:val="00C40808"/>
    <w:rsid w:val="00C41637"/>
    <w:rsid w:val="00C428C0"/>
    <w:rsid w:val="00C42BB3"/>
    <w:rsid w:val="00C43032"/>
    <w:rsid w:val="00C4331E"/>
    <w:rsid w:val="00C4504F"/>
    <w:rsid w:val="00C455F3"/>
    <w:rsid w:val="00C467F2"/>
    <w:rsid w:val="00C500E8"/>
    <w:rsid w:val="00C5036E"/>
    <w:rsid w:val="00C522EA"/>
    <w:rsid w:val="00C527A9"/>
    <w:rsid w:val="00C53237"/>
    <w:rsid w:val="00C54E5A"/>
    <w:rsid w:val="00C552A3"/>
    <w:rsid w:val="00C55350"/>
    <w:rsid w:val="00C55E7D"/>
    <w:rsid w:val="00C56C51"/>
    <w:rsid w:val="00C5793E"/>
    <w:rsid w:val="00C57E60"/>
    <w:rsid w:val="00C61F0D"/>
    <w:rsid w:val="00C66A7A"/>
    <w:rsid w:val="00C673F9"/>
    <w:rsid w:val="00C70107"/>
    <w:rsid w:val="00C71889"/>
    <w:rsid w:val="00C724E4"/>
    <w:rsid w:val="00C745BD"/>
    <w:rsid w:val="00C7469A"/>
    <w:rsid w:val="00C768ED"/>
    <w:rsid w:val="00C770C6"/>
    <w:rsid w:val="00C81476"/>
    <w:rsid w:val="00C814C1"/>
    <w:rsid w:val="00C8222C"/>
    <w:rsid w:val="00C82BCD"/>
    <w:rsid w:val="00C84364"/>
    <w:rsid w:val="00C8608C"/>
    <w:rsid w:val="00C8619B"/>
    <w:rsid w:val="00C8666C"/>
    <w:rsid w:val="00C87202"/>
    <w:rsid w:val="00C90A6B"/>
    <w:rsid w:val="00C91056"/>
    <w:rsid w:val="00C91109"/>
    <w:rsid w:val="00C919A8"/>
    <w:rsid w:val="00C91F90"/>
    <w:rsid w:val="00C927DC"/>
    <w:rsid w:val="00C95665"/>
    <w:rsid w:val="00C97ED4"/>
    <w:rsid w:val="00CA176E"/>
    <w:rsid w:val="00CA21AF"/>
    <w:rsid w:val="00CA2AB9"/>
    <w:rsid w:val="00CA3DA0"/>
    <w:rsid w:val="00CA4D49"/>
    <w:rsid w:val="00CA66C2"/>
    <w:rsid w:val="00CA67F0"/>
    <w:rsid w:val="00CA6DE6"/>
    <w:rsid w:val="00CA6F4A"/>
    <w:rsid w:val="00CB2916"/>
    <w:rsid w:val="00CB2A88"/>
    <w:rsid w:val="00CB4010"/>
    <w:rsid w:val="00CB416D"/>
    <w:rsid w:val="00CB53FA"/>
    <w:rsid w:val="00CB5628"/>
    <w:rsid w:val="00CB61F6"/>
    <w:rsid w:val="00CB6D0C"/>
    <w:rsid w:val="00CB7A62"/>
    <w:rsid w:val="00CC199B"/>
    <w:rsid w:val="00CC339F"/>
    <w:rsid w:val="00CC414E"/>
    <w:rsid w:val="00CC4BAE"/>
    <w:rsid w:val="00CC5B1D"/>
    <w:rsid w:val="00CC7290"/>
    <w:rsid w:val="00CD3054"/>
    <w:rsid w:val="00CD337B"/>
    <w:rsid w:val="00CD3D19"/>
    <w:rsid w:val="00CD77D0"/>
    <w:rsid w:val="00CD7DC5"/>
    <w:rsid w:val="00CE025D"/>
    <w:rsid w:val="00CE0A30"/>
    <w:rsid w:val="00CE15D4"/>
    <w:rsid w:val="00CE3A28"/>
    <w:rsid w:val="00CE3D9B"/>
    <w:rsid w:val="00CE50DE"/>
    <w:rsid w:val="00CE5918"/>
    <w:rsid w:val="00CE595E"/>
    <w:rsid w:val="00CE6323"/>
    <w:rsid w:val="00CE7642"/>
    <w:rsid w:val="00CF1FB0"/>
    <w:rsid w:val="00CF20A8"/>
    <w:rsid w:val="00CF2247"/>
    <w:rsid w:val="00CF24B7"/>
    <w:rsid w:val="00CF290C"/>
    <w:rsid w:val="00CF2D59"/>
    <w:rsid w:val="00CF5397"/>
    <w:rsid w:val="00CF55A9"/>
    <w:rsid w:val="00CF5C85"/>
    <w:rsid w:val="00CF6832"/>
    <w:rsid w:val="00D00512"/>
    <w:rsid w:val="00D009C6"/>
    <w:rsid w:val="00D00A85"/>
    <w:rsid w:val="00D00D2C"/>
    <w:rsid w:val="00D00E7F"/>
    <w:rsid w:val="00D03766"/>
    <w:rsid w:val="00D03FDD"/>
    <w:rsid w:val="00D04315"/>
    <w:rsid w:val="00D055E5"/>
    <w:rsid w:val="00D0648F"/>
    <w:rsid w:val="00D0679B"/>
    <w:rsid w:val="00D06C2A"/>
    <w:rsid w:val="00D06C4F"/>
    <w:rsid w:val="00D074FE"/>
    <w:rsid w:val="00D07554"/>
    <w:rsid w:val="00D07E46"/>
    <w:rsid w:val="00D1169F"/>
    <w:rsid w:val="00D14E2F"/>
    <w:rsid w:val="00D153B0"/>
    <w:rsid w:val="00D15C34"/>
    <w:rsid w:val="00D16C3B"/>
    <w:rsid w:val="00D201B3"/>
    <w:rsid w:val="00D2033A"/>
    <w:rsid w:val="00D21181"/>
    <w:rsid w:val="00D2133B"/>
    <w:rsid w:val="00D22AF0"/>
    <w:rsid w:val="00D249A0"/>
    <w:rsid w:val="00D255D7"/>
    <w:rsid w:val="00D26A41"/>
    <w:rsid w:val="00D26F64"/>
    <w:rsid w:val="00D26FB0"/>
    <w:rsid w:val="00D26FB3"/>
    <w:rsid w:val="00D31C03"/>
    <w:rsid w:val="00D32F44"/>
    <w:rsid w:val="00D34063"/>
    <w:rsid w:val="00D355B3"/>
    <w:rsid w:val="00D3721B"/>
    <w:rsid w:val="00D374EE"/>
    <w:rsid w:val="00D37894"/>
    <w:rsid w:val="00D42131"/>
    <w:rsid w:val="00D43A19"/>
    <w:rsid w:val="00D45317"/>
    <w:rsid w:val="00D4576C"/>
    <w:rsid w:val="00D45B63"/>
    <w:rsid w:val="00D45D8E"/>
    <w:rsid w:val="00D466BE"/>
    <w:rsid w:val="00D46B26"/>
    <w:rsid w:val="00D476C4"/>
    <w:rsid w:val="00D51100"/>
    <w:rsid w:val="00D5265A"/>
    <w:rsid w:val="00D5380B"/>
    <w:rsid w:val="00D56295"/>
    <w:rsid w:val="00D567E7"/>
    <w:rsid w:val="00D57537"/>
    <w:rsid w:val="00D57598"/>
    <w:rsid w:val="00D57632"/>
    <w:rsid w:val="00D57B7E"/>
    <w:rsid w:val="00D61BE6"/>
    <w:rsid w:val="00D62099"/>
    <w:rsid w:val="00D63056"/>
    <w:rsid w:val="00D63583"/>
    <w:rsid w:val="00D63938"/>
    <w:rsid w:val="00D647AF"/>
    <w:rsid w:val="00D6742A"/>
    <w:rsid w:val="00D677D5"/>
    <w:rsid w:val="00D70B68"/>
    <w:rsid w:val="00D73547"/>
    <w:rsid w:val="00D739AB"/>
    <w:rsid w:val="00D73F6B"/>
    <w:rsid w:val="00D74803"/>
    <w:rsid w:val="00D74DC9"/>
    <w:rsid w:val="00D75160"/>
    <w:rsid w:val="00D75811"/>
    <w:rsid w:val="00D7724E"/>
    <w:rsid w:val="00D77594"/>
    <w:rsid w:val="00D801B1"/>
    <w:rsid w:val="00D8089A"/>
    <w:rsid w:val="00D80EA5"/>
    <w:rsid w:val="00D824E8"/>
    <w:rsid w:val="00D8415A"/>
    <w:rsid w:val="00D84DD1"/>
    <w:rsid w:val="00D8687A"/>
    <w:rsid w:val="00D870FD"/>
    <w:rsid w:val="00D92127"/>
    <w:rsid w:val="00D92B09"/>
    <w:rsid w:val="00D92BFA"/>
    <w:rsid w:val="00D9317D"/>
    <w:rsid w:val="00D9625C"/>
    <w:rsid w:val="00D96C32"/>
    <w:rsid w:val="00DA2DBC"/>
    <w:rsid w:val="00DA3520"/>
    <w:rsid w:val="00DA3537"/>
    <w:rsid w:val="00DA46BF"/>
    <w:rsid w:val="00DA4CB9"/>
    <w:rsid w:val="00DA4EA6"/>
    <w:rsid w:val="00DA6AB2"/>
    <w:rsid w:val="00DA6FEC"/>
    <w:rsid w:val="00DA7184"/>
    <w:rsid w:val="00DB1431"/>
    <w:rsid w:val="00DB1F43"/>
    <w:rsid w:val="00DB27F9"/>
    <w:rsid w:val="00DB2923"/>
    <w:rsid w:val="00DB2D9F"/>
    <w:rsid w:val="00DB416B"/>
    <w:rsid w:val="00DB4316"/>
    <w:rsid w:val="00DB69AE"/>
    <w:rsid w:val="00DB6F52"/>
    <w:rsid w:val="00DB7888"/>
    <w:rsid w:val="00DB793E"/>
    <w:rsid w:val="00DC04C1"/>
    <w:rsid w:val="00DC05C8"/>
    <w:rsid w:val="00DC0E3E"/>
    <w:rsid w:val="00DC17AD"/>
    <w:rsid w:val="00DC19FE"/>
    <w:rsid w:val="00DC29C3"/>
    <w:rsid w:val="00DC3BEC"/>
    <w:rsid w:val="00DC3EC8"/>
    <w:rsid w:val="00DC441E"/>
    <w:rsid w:val="00DC5098"/>
    <w:rsid w:val="00DC71EC"/>
    <w:rsid w:val="00DD06BA"/>
    <w:rsid w:val="00DD2130"/>
    <w:rsid w:val="00DD2336"/>
    <w:rsid w:val="00DD3913"/>
    <w:rsid w:val="00DD4885"/>
    <w:rsid w:val="00DD5ADC"/>
    <w:rsid w:val="00DD6702"/>
    <w:rsid w:val="00DE3302"/>
    <w:rsid w:val="00DE3A80"/>
    <w:rsid w:val="00DE4BD0"/>
    <w:rsid w:val="00DE7323"/>
    <w:rsid w:val="00DE78E8"/>
    <w:rsid w:val="00DF01A9"/>
    <w:rsid w:val="00DF10F4"/>
    <w:rsid w:val="00DF14A1"/>
    <w:rsid w:val="00DF363E"/>
    <w:rsid w:val="00DF51E2"/>
    <w:rsid w:val="00DF53B5"/>
    <w:rsid w:val="00DF762B"/>
    <w:rsid w:val="00E004E4"/>
    <w:rsid w:val="00E00AF4"/>
    <w:rsid w:val="00E0279B"/>
    <w:rsid w:val="00E03233"/>
    <w:rsid w:val="00E03A4C"/>
    <w:rsid w:val="00E03C63"/>
    <w:rsid w:val="00E04EE1"/>
    <w:rsid w:val="00E05F82"/>
    <w:rsid w:val="00E06171"/>
    <w:rsid w:val="00E06349"/>
    <w:rsid w:val="00E071BB"/>
    <w:rsid w:val="00E10A59"/>
    <w:rsid w:val="00E11EAD"/>
    <w:rsid w:val="00E12465"/>
    <w:rsid w:val="00E13132"/>
    <w:rsid w:val="00E137B8"/>
    <w:rsid w:val="00E16097"/>
    <w:rsid w:val="00E164D8"/>
    <w:rsid w:val="00E21164"/>
    <w:rsid w:val="00E21263"/>
    <w:rsid w:val="00E21BE6"/>
    <w:rsid w:val="00E25441"/>
    <w:rsid w:val="00E25C64"/>
    <w:rsid w:val="00E2628E"/>
    <w:rsid w:val="00E2760B"/>
    <w:rsid w:val="00E30D1B"/>
    <w:rsid w:val="00E31381"/>
    <w:rsid w:val="00E32AD4"/>
    <w:rsid w:val="00E35104"/>
    <w:rsid w:val="00E35A0B"/>
    <w:rsid w:val="00E40617"/>
    <w:rsid w:val="00E40772"/>
    <w:rsid w:val="00E4245E"/>
    <w:rsid w:val="00E435C2"/>
    <w:rsid w:val="00E436D7"/>
    <w:rsid w:val="00E43A9F"/>
    <w:rsid w:val="00E44D5F"/>
    <w:rsid w:val="00E459A2"/>
    <w:rsid w:val="00E45AD7"/>
    <w:rsid w:val="00E45C23"/>
    <w:rsid w:val="00E46B46"/>
    <w:rsid w:val="00E47872"/>
    <w:rsid w:val="00E52B37"/>
    <w:rsid w:val="00E5505C"/>
    <w:rsid w:val="00E55706"/>
    <w:rsid w:val="00E558F0"/>
    <w:rsid w:val="00E56A7F"/>
    <w:rsid w:val="00E5776F"/>
    <w:rsid w:val="00E57787"/>
    <w:rsid w:val="00E6077C"/>
    <w:rsid w:val="00E64806"/>
    <w:rsid w:val="00E64893"/>
    <w:rsid w:val="00E64912"/>
    <w:rsid w:val="00E65E5D"/>
    <w:rsid w:val="00E6696F"/>
    <w:rsid w:val="00E674C8"/>
    <w:rsid w:val="00E67A03"/>
    <w:rsid w:val="00E7263F"/>
    <w:rsid w:val="00E73B9D"/>
    <w:rsid w:val="00E74122"/>
    <w:rsid w:val="00E7500E"/>
    <w:rsid w:val="00E76FF0"/>
    <w:rsid w:val="00E77B16"/>
    <w:rsid w:val="00E800AA"/>
    <w:rsid w:val="00E81E49"/>
    <w:rsid w:val="00E83447"/>
    <w:rsid w:val="00E85E57"/>
    <w:rsid w:val="00E86BAA"/>
    <w:rsid w:val="00E91767"/>
    <w:rsid w:val="00E91D49"/>
    <w:rsid w:val="00E93657"/>
    <w:rsid w:val="00E93E29"/>
    <w:rsid w:val="00E94429"/>
    <w:rsid w:val="00E94901"/>
    <w:rsid w:val="00E9723F"/>
    <w:rsid w:val="00E97E43"/>
    <w:rsid w:val="00EA476C"/>
    <w:rsid w:val="00EA48E8"/>
    <w:rsid w:val="00EA4CC1"/>
    <w:rsid w:val="00EA508F"/>
    <w:rsid w:val="00EA527C"/>
    <w:rsid w:val="00EA54B6"/>
    <w:rsid w:val="00EA681C"/>
    <w:rsid w:val="00EA6D2B"/>
    <w:rsid w:val="00EA72E7"/>
    <w:rsid w:val="00EA77ED"/>
    <w:rsid w:val="00EB05DF"/>
    <w:rsid w:val="00EB25A7"/>
    <w:rsid w:val="00EB2FCA"/>
    <w:rsid w:val="00EB388E"/>
    <w:rsid w:val="00EB488D"/>
    <w:rsid w:val="00EB55D9"/>
    <w:rsid w:val="00EB67CA"/>
    <w:rsid w:val="00EB6FE4"/>
    <w:rsid w:val="00EB7587"/>
    <w:rsid w:val="00EC1827"/>
    <w:rsid w:val="00EC2573"/>
    <w:rsid w:val="00EC3252"/>
    <w:rsid w:val="00EC3D48"/>
    <w:rsid w:val="00EC3E8F"/>
    <w:rsid w:val="00EC408D"/>
    <w:rsid w:val="00EC437C"/>
    <w:rsid w:val="00EC4418"/>
    <w:rsid w:val="00EC4613"/>
    <w:rsid w:val="00EC616E"/>
    <w:rsid w:val="00ED0C9A"/>
    <w:rsid w:val="00ED1E1D"/>
    <w:rsid w:val="00ED1F9E"/>
    <w:rsid w:val="00ED3AD5"/>
    <w:rsid w:val="00ED3F72"/>
    <w:rsid w:val="00ED4B77"/>
    <w:rsid w:val="00ED6A00"/>
    <w:rsid w:val="00ED7EE1"/>
    <w:rsid w:val="00EE0CE6"/>
    <w:rsid w:val="00EE0EC7"/>
    <w:rsid w:val="00EE262E"/>
    <w:rsid w:val="00EE39DC"/>
    <w:rsid w:val="00EE3CE6"/>
    <w:rsid w:val="00EE4EA4"/>
    <w:rsid w:val="00EE5958"/>
    <w:rsid w:val="00EE6407"/>
    <w:rsid w:val="00EE729C"/>
    <w:rsid w:val="00EE7D09"/>
    <w:rsid w:val="00EF0ADC"/>
    <w:rsid w:val="00EF0D68"/>
    <w:rsid w:val="00EF1558"/>
    <w:rsid w:val="00EF2F63"/>
    <w:rsid w:val="00EF413A"/>
    <w:rsid w:val="00EF43E2"/>
    <w:rsid w:val="00EF65A4"/>
    <w:rsid w:val="00EF69F7"/>
    <w:rsid w:val="00F004B1"/>
    <w:rsid w:val="00F0149E"/>
    <w:rsid w:val="00F01BFD"/>
    <w:rsid w:val="00F0351A"/>
    <w:rsid w:val="00F0542E"/>
    <w:rsid w:val="00F06607"/>
    <w:rsid w:val="00F07969"/>
    <w:rsid w:val="00F07E88"/>
    <w:rsid w:val="00F07FFD"/>
    <w:rsid w:val="00F10D51"/>
    <w:rsid w:val="00F15944"/>
    <w:rsid w:val="00F16C00"/>
    <w:rsid w:val="00F17BF1"/>
    <w:rsid w:val="00F17DD1"/>
    <w:rsid w:val="00F2141E"/>
    <w:rsid w:val="00F218BB"/>
    <w:rsid w:val="00F21E4A"/>
    <w:rsid w:val="00F22305"/>
    <w:rsid w:val="00F227B8"/>
    <w:rsid w:val="00F22898"/>
    <w:rsid w:val="00F23482"/>
    <w:rsid w:val="00F23569"/>
    <w:rsid w:val="00F23DAD"/>
    <w:rsid w:val="00F246C4"/>
    <w:rsid w:val="00F26DDC"/>
    <w:rsid w:val="00F2791C"/>
    <w:rsid w:val="00F27AAF"/>
    <w:rsid w:val="00F30C24"/>
    <w:rsid w:val="00F30D4B"/>
    <w:rsid w:val="00F31519"/>
    <w:rsid w:val="00F32018"/>
    <w:rsid w:val="00F33AB9"/>
    <w:rsid w:val="00F35833"/>
    <w:rsid w:val="00F36F62"/>
    <w:rsid w:val="00F3799E"/>
    <w:rsid w:val="00F37D55"/>
    <w:rsid w:val="00F37FDF"/>
    <w:rsid w:val="00F418E1"/>
    <w:rsid w:val="00F4196A"/>
    <w:rsid w:val="00F4451F"/>
    <w:rsid w:val="00F44AA1"/>
    <w:rsid w:val="00F4565D"/>
    <w:rsid w:val="00F45EB2"/>
    <w:rsid w:val="00F467B7"/>
    <w:rsid w:val="00F47744"/>
    <w:rsid w:val="00F51646"/>
    <w:rsid w:val="00F519D3"/>
    <w:rsid w:val="00F52D34"/>
    <w:rsid w:val="00F52E19"/>
    <w:rsid w:val="00F546C0"/>
    <w:rsid w:val="00F54D75"/>
    <w:rsid w:val="00F550E1"/>
    <w:rsid w:val="00F56261"/>
    <w:rsid w:val="00F571B9"/>
    <w:rsid w:val="00F626B3"/>
    <w:rsid w:val="00F62758"/>
    <w:rsid w:val="00F627E7"/>
    <w:rsid w:val="00F63A07"/>
    <w:rsid w:val="00F63D77"/>
    <w:rsid w:val="00F64E12"/>
    <w:rsid w:val="00F66864"/>
    <w:rsid w:val="00F679D4"/>
    <w:rsid w:val="00F67AEC"/>
    <w:rsid w:val="00F704D4"/>
    <w:rsid w:val="00F728EE"/>
    <w:rsid w:val="00F72E7C"/>
    <w:rsid w:val="00F75B21"/>
    <w:rsid w:val="00F8022B"/>
    <w:rsid w:val="00F80B38"/>
    <w:rsid w:val="00F818D2"/>
    <w:rsid w:val="00F81A6F"/>
    <w:rsid w:val="00F85AF6"/>
    <w:rsid w:val="00F8691C"/>
    <w:rsid w:val="00F91044"/>
    <w:rsid w:val="00F9137B"/>
    <w:rsid w:val="00F938A4"/>
    <w:rsid w:val="00F9459E"/>
    <w:rsid w:val="00F9515B"/>
    <w:rsid w:val="00F95AA1"/>
    <w:rsid w:val="00F95F81"/>
    <w:rsid w:val="00F9638C"/>
    <w:rsid w:val="00F96797"/>
    <w:rsid w:val="00F967B8"/>
    <w:rsid w:val="00F97B41"/>
    <w:rsid w:val="00F97B90"/>
    <w:rsid w:val="00FA06A8"/>
    <w:rsid w:val="00FA0CEA"/>
    <w:rsid w:val="00FA1E5B"/>
    <w:rsid w:val="00FA1E92"/>
    <w:rsid w:val="00FA202F"/>
    <w:rsid w:val="00FA3122"/>
    <w:rsid w:val="00FA38E8"/>
    <w:rsid w:val="00FA41DD"/>
    <w:rsid w:val="00FA6268"/>
    <w:rsid w:val="00FA6499"/>
    <w:rsid w:val="00FA6FB9"/>
    <w:rsid w:val="00FB01BF"/>
    <w:rsid w:val="00FB395A"/>
    <w:rsid w:val="00FB3B63"/>
    <w:rsid w:val="00FB504E"/>
    <w:rsid w:val="00FB5461"/>
    <w:rsid w:val="00FB548B"/>
    <w:rsid w:val="00FB558B"/>
    <w:rsid w:val="00FB6836"/>
    <w:rsid w:val="00FB69FF"/>
    <w:rsid w:val="00FB7133"/>
    <w:rsid w:val="00FB78FE"/>
    <w:rsid w:val="00FB7AB4"/>
    <w:rsid w:val="00FB7D6A"/>
    <w:rsid w:val="00FC0451"/>
    <w:rsid w:val="00FC0C79"/>
    <w:rsid w:val="00FC17F9"/>
    <w:rsid w:val="00FC2122"/>
    <w:rsid w:val="00FC25B7"/>
    <w:rsid w:val="00FC3951"/>
    <w:rsid w:val="00FC44F0"/>
    <w:rsid w:val="00FC470E"/>
    <w:rsid w:val="00FC48CD"/>
    <w:rsid w:val="00FC4BF7"/>
    <w:rsid w:val="00FC6B8A"/>
    <w:rsid w:val="00FC71A9"/>
    <w:rsid w:val="00FC7D36"/>
    <w:rsid w:val="00FD0346"/>
    <w:rsid w:val="00FD05B7"/>
    <w:rsid w:val="00FD13C0"/>
    <w:rsid w:val="00FD2502"/>
    <w:rsid w:val="00FD258A"/>
    <w:rsid w:val="00FD3B5E"/>
    <w:rsid w:val="00FD5123"/>
    <w:rsid w:val="00FD573E"/>
    <w:rsid w:val="00FD77B9"/>
    <w:rsid w:val="00FE02FA"/>
    <w:rsid w:val="00FE0545"/>
    <w:rsid w:val="00FE1857"/>
    <w:rsid w:val="00FE2387"/>
    <w:rsid w:val="00FE2C79"/>
    <w:rsid w:val="00FE4F17"/>
    <w:rsid w:val="00FE5566"/>
    <w:rsid w:val="00FE656A"/>
    <w:rsid w:val="00FE6AC2"/>
    <w:rsid w:val="00FF0A45"/>
    <w:rsid w:val="00FF17F7"/>
    <w:rsid w:val="00FF30C6"/>
    <w:rsid w:val="00FF4AEA"/>
    <w:rsid w:val="00FF4EFF"/>
    <w:rsid w:val="00FF51C2"/>
    <w:rsid w:val="00FF5959"/>
    <w:rsid w:val="00FF722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CA"/>
    <w:rPr>
      <w:sz w:val="24"/>
      <w:szCs w:val="24"/>
    </w:rPr>
  </w:style>
  <w:style w:type="paragraph" w:styleId="Heading1">
    <w:name w:val="heading 1"/>
    <w:basedOn w:val="Normal"/>
    <w:next w:val="Normal"/>
    <w:link w:val="Heading1Char"/>
    <w:uiPriority w:val="99"/>
    <w:qFormat/>
    <w:rsid w:val="004B3E4B"/>
    <w:pPr>
      <w:keepNext/>
      <w:keepLines/>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E4B"/>
    <w:rPr>
      <w:rFonts w:ascii="Cambria" w:hAnsi="Cambria" w:cs="Times New Roman"/>
      <w:b/>
      <w:color w:val="365F91"/>
      <w:sz w:val="28"/>
      <w:lang w:eastAsia="en-US"/>
    </w:rPr>
  </w:style>
  <w:style w:type="paragraph" w:customStyle="1" w:styleId="ZnakZnakZnakZnak">
    <w:name w:val="Znak Znak Znak Znak"/>
    <w:basedOn w:val="Normal"/>
    <w:uiPriority w:val="99"/>
    <w:rsid w:val="006E31CA"/>
    <w:pPr>
      <w:tabs>
        <w:tab w:val="left" w:pos="709"/>
      </w:tabs>
    </w:pPr>
    <w:rPr>
      <w:rFonts w:ascii="Tahoma" w:hAnsi="Tahoma"/>
    </w:rPr>
  </w:style>
  <w:style w:type="paragraph" w:customStyle="1" w:styleId="ZnakZnakZnakZnak1">
    <w:name w:val="Znak Znak Znak Znak1"/>
    <w:basedOn w:val="Normal"/>
    <w:uiPriority w:val="99"/>
    <w:rsid w:val="006E31CA"/>
    <w:pPr>
      <w:tabs>
        <w:tab w:val="left" w:pos="709"/>
      </w:tabs>
    </w:pPr>
    <w:rPr>
      <w:rFonts w:ascii="Tahoma" w:hAnsi="Tahoma"/>
    </w:rPr>
  </w:style>
  <w:style w:type="paragraph" w:styleId="BalloonText">
    <w:name w:val="Balloon Text"/>
    <w:basedOn w:val="Normal"/>
    <w:link w:val="BalloonTextChar"/>
    <w:uiPriority w:val="99"/>
    <w:semiHidden/>
    <w:rsid w:val="006E31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307"/>
    <w:rPr>
      <w:rFonts w:cs="Times New Roman"/>
      <w:sz w:val="2"/>
    </w:rPr>
  </w:style>
  <w:style w:type="paragraph" w:styleId="BodyText">
    <w:name w:val="Body Text"/>
    <w:basedOn w:val="Normal"/>
    <w:link w:val="BodyTextChar"/>
    <w:uiPriority w:val="99"/>
    <w:rsid w:val="00A01609"/>
    <w:pPr>
      <w:spacing w:after="120"/>
    </w:pPr>
    <w:rPr>
      <w:sz w:val="20"/>
      <w:szCs w:val="20"/>
    </w:rPr>
  </w:style>
  <w:style w:type="character" w:customStyle="1" w:styleId="BodyTextChar">
    <w:name w:val="Body Text Char"/>
    <w:basedOn w:val="DefaultParagraphFont"/>
    <w:link w:val="BodyText"/>
    <w:uiPriority w:val="99"/>
    <w:semiHidden/>
    <w:locked/>
    <w:rsid w:val="00466307"/>
    <w:rPr>
      <w:rFonts w:cs="Times New Roman"/>
      <w:sz w:val="24"/>
      <w:szCs w:val="24"/>
    </w:rPr>
  </w:style>
  <w:style w:type="character" w:styleId="Hyperlink">
    <w:name w:val="Hyperlink"/>
    <w:basedOn w:val="DefaultParagraphFont"/>
    <w:uiPriority w:val="99"/>
    <w:rsid w:val="004B3E4B"/>
    <w:rPr>
      <w:rFonts w:cs="Times New Roman"/>
      <w:color w:val="0000FF"/>
      <w:u w:val="single"/>
    </w:rPr>
  </w:style>
  <w:style w:type="paragraph" w:styleId="BodyText3">
    <w:name w:val="Body Text 3"/>
    <w:basedOn w:val="Normal"/>
    <w:link w:val="BodyText3Char"/>
    <w:uiPriority w:val="99"/>
    <w:rsid w:val="00944B21"/>
    <w:pPr>
      <w:spacing w:after="120"/>
    </w:pPr>
    <w:rPr>
      <w:sz w:val="16"/>
      <w:szCs w:val="16"/>
    </w:rPr>
  </w:style>
  <w:style w:type="character" w:customStyle="1" w:styleId="BodyText3Char">
    <w:name w:val="Body Text 3 Char"/>
    <w:basedOn w:val="DefaultParagraphFont"/>
    <w:link w:val="BodyText3"/>
    <w:uiPriority w:val="99"/>
    <w:locked/>
    <w:rsid w:val="00944B21"/>
    <w:rPr>
      <w:rFonts w:cs="Times New Roman"/>
      <w:sz w:val="16"/>
    </w:rPr>
  </w:style>
  <w:style w:type="paragraph" w:styleId="FootnoteText">
    <w:name w:val="footnote text"/>
    <w:basedOn w:val="Normal"/>
    <w:link w:val="FootnoteTextChar"/>
    <w:uiPriority w:val="99"/>
    <w:rsid w:val="00944B21"/>
    <w:rPr>
      <w:rFonts w:ascii="Arial Narrow" w:hAnsi="Arial Narrow"/>
      <w:sz w:val="20"/>
      <w:szCs w:val="20"/>
    </w:rPr>
  </w:style>
  <w:style w:type="character" w:customStyle="1" w:styleId="FootnoteTextChar">
    <w:name w:val="Footnote Text Char"/>
    <w:basedOn w:val="DefaultParagraphFont"/>
    <w:link w:val="FootnoteText"/>
    <w:uiPriority w:val="99"/>
    <w:semiHidden/>
    <w:locked/>
    <w:rsid w:val="00466307"/>
    <w:rPr>
      <w:rFonts w:cs="Times New Roman"/>
      <w:sz w:val="20"/>
      <w:szCs w:val="20"/>
    </w:rPr>
  </w:style>
  <w:style w:type="character" w:customStyle="1" w:styleId="TekstprzypisudolnegoZnak">
    <w:name w:val="Tekst przypisu dolnego Znak"/>
    <w:basedOn w:val="DefaultParagraphFont"/>
    <w:uiPriority w:val="99"/>
    <w:rsid w:val="00944B21"/>
    <w:rPr>
      <w:rFonts w:cs="Times New Roman"/>
    </w:rPr>
  </w:style>
  <w:style w:type="character" w:styleId="FootnoteReference">
    <w:name w:val="footnote reference"/>
    <w:basedOn w:val="DefaultParagraphFont"/>
    <w:uiPriority w:val="99"/>
    <w:rsid w:val="00944B21"/>
    <w:rPr>
      <w:rFonts w:cs="Times New Roman"/>
      <w:vertAlign w:val="superscript"/>
    </w:rPr>
  </w:style>
  <w:style w:type="paragraph" w:styleId="ListParagraph">
    <w:name w:val="List Paragraph"/>
    <w:basedOn w:val="Normal"/>
    <w:uiPriority w:val="99"/>
    <w:qFormat/>
    <w:rsid w:val="00675234"/>
    <w:pPr>
      <w:ind w:left="708"/>
    </w:pPr>
  </w:style>
  <w:style w:type="character" w:styleId="CommentReference">
    <w:name w:val="annotation reference"/>
    <w:basedOn w:val="DefaultParagraphFont"/>
    <w:uiPriority w:val="99"/>
    <w:rsid w:val="00972E53"/>
    <w:rPr>
      <w:rFonts w:cs="Times New Roman"/>
      <w:sz w:val="16"/>
    </w:rPr>
  </w:style>
  <w:style w:type="paragraph" w:styleId="CommentText">
    <w:name w:val="annotation text"/>
    <w:basedOn w:val="Normal"/>
    <w:link w:val="CommentTextChar"/>
    <w:uiPriority w:val="99"/>
    <w:rsid w:val="00972E53"/>
    <w:rPr>
      <w:sz w:val="20"/>
      <w:szCs w:val="20"/>
    </w:rPr>
  </w:style>
  <w:style w:type="character" w:customStyle="1" w:styleId="CommentTextChar">
    <w:name w:val="Comment Text Char"/>
    <w:basedOn w:val="DefaultParagraphFont"/>
    <w:link w:val="CommentText"/>
    <w:uiPriority w:val="99"/>
    <w:locked/>
    <w:rsid w:val="00972E53"/>
    <w:rPr>
      <w:rFonts w:cs="Times New Roman"/>
    </w:rPr>
  </w:style>
  <w:style w:type="paragraph" w:styleId="CommentSubject">
    <w:name w:val="annotation subject"/>
    <w:basedOn w:val="CommentText"/>
    <w:next w:val="CommentText"/>
    <w:link w:val="CommentSubjectChar"/>
    <w:uiPriority w:val="99"/>
    <w:rsid w:val="00972E53"/>
    <w:rPr>
      <w:b/>
      <w:bCs/>
    </w:rPr>
  </w:style>
  <w:style w:type="character" w:customStyle="1" w:styleId="CommentSubjectChar">
    <w:name w:val="Comment Subject Char"/>
    <w:basedOn w:val="CommentTextChar"/>
    <w:link w:val="CommentSubject"/>
    <w:uiPriority w:val="99"/>
    <w:locked/>
    <w:rsid w:val="00972E53"/>
    <w:rPr>
      <w:b/>
    </w:rPr>
  </w:style>
  <w:style w:type="paragraph" w:styleId="Header">
    <w:name w:val="header"/>
    <w:basedOn w:val="Normal"/>
    <w:link w:val="HeaderChar"/>
    <w:uiPriority w:val="99"/>
    <w:rsid w:val="006F71D6"/>
    <w:pPr>
      <w:tabs>
        <w:tab w:val="center" w:pos="4536"/>
        <w:tab w:val="right" w:pos="9072"/>
      </w:tabs>
    </w:pPr>
  </w:style>
  <w:style w:type="character" w:customStyle="1" w:styleId="HeaderChar">
    <w:name w:val="Header Char"/>
    <w:basedOn w:val="DefaultParagraphFont"/>
    <w:link w:val="Header"/>
    <w:uiPriority w:val="99"/>
    <w:locked/>
    <w:rsid w:val="006F71D6"/>
    <w:rPr>
      <w:rFonts w:cs="Times New Roman"/>
      <w:sz w:val="24"/>
    </w:rPr>
  </w:style>
  <w:style w:type="paragraph" w:styleId="Footer">
    <w:name w:val="footer"/>
    <w:basedOn w:val="Normal"/>
    <w:link w:val="FooterChar1"/>
    <w:uiPriority w:val="99"/>
    <w:rsid w:val="006F71D6"/>
    <w:pPr>
      <w:tabs>
        <w:tab w:val="center" w:pos="4536"/>
        <w:tab w:val="right" w:pos="9072"/>
      </w:tabs>
    </w:pPr>
    <w:rPr>
      <w:szCs w:val="20"/>
    </w:rPr>
  </w:style>
  <w:style w:type="character" w:customStyle="1" w:styleId="FooterChar">
    <w:name w:val="Footer Char"/>
    <w:basedOn w:val="DefaultParagraphFont"/>
    <w:link w:val="Footer"/>
    <w:uiPriority w:val="99"/>
    <w:locked/>
    <w:rsid w:val="00932984"/>
    <w:rPr>
      <w:rFonts w:ascii="Calibri" w:hAnsi="Calibri" w:cs="Times New Roman"/>
      <w:sz w:val="22"/>
      <w:lang w:val="pl-PL" w:eastAsia="en-US"/>
    </w:rPr>
  </w:style>
  <w:style w:type="character" w:customStyle="1" w:styleId="FooterChar1">
    <w:name w:val="Footer Char1"/>
    <w:link w:val="Footer"/>
    <w:uiPriority w:val="99"/>
    <w:locked/>
    <w:rsid w:val="006F71D6"/>
    <w:rPr>
      <w:sz w:val="24"/>
    </w:rPr>
  </w:style>
  <w:style w:type="table" w:styleId="TableGrid">
    <w:name w:val="Table Grid"/>
    <w:basedOn w:val="TableNormal"/>
    <w:uiPriority w:val="99"/>
    <w:rsid w:val="006F71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82BCD"/>
    <w:pPr>
      <w:spacing w:after="120" w:line="480" w:lineRule="auto"/>
    </w:pPr>
  </w:style>
  <w:style w:type="character" w:customStyle="1" w:styleId="BodyText2Char">
    <w:name w:val="Body Text 2 Char"/>
    <w:basedOn w:val="DefaultParagraphFont"/>
    <w:link w:val="BodyText2"/>
    <w:uiPriority w:val="99"/>
    <w:locked/>
    <w:rsid w:val="00C82BCD"/>
    <w:rPr>
      <w:rFonts w:cs="Times New Roman"/>
      <w:sz w:val="24"/>
    </w:rPr>
  </w:style>
  <w:style w:type="paragraph" w:styleId="EndnoteText">
    <w:name w:val="endnote text"/>
    <w:basedOn w:val="Normal"/>
    <w:link w:val="EndnoteTextChar"/>
    <w:uiPriority w:val="99"/>
    <w:rsid w:val="00097319"/>
    <w:rPr>
      <w:sz w:val="20"/>
      <w:szCs w:val="20"/>
    </w:rPr>
  </w:style>
  <w:style w:type="character" w:customStyle="1" w:styleId="EndnoteTextChar">
    <w:name w:val="Endnote Text Char"/>
    <w:basedOn w:val="DefaultParagraphFont"/>
    <w:link w:val="EndnoteText"/>
    <w:uiPriority w:val="99"/>
    <w:locked/>
    <w:rsid w:val="00097319"/>
    <w:rPr>
      <w:rFonts w:cs="Times New Roman"/>
    </w:rPr>
  </w:style>
  <w:style w:type="character" w:styleId="EndnoteReference">
    <w:name w:val="endnote reference"/>
    <w:basedOn w:val="DefaultParagraphFont"/>
    <w:uiPriority w:val="99"/>
    <w:rsid w:val="00097319"/>
    <w:rPr>
      <w:rFonts w:cs="Times New Roman"/>
      <w:vertAlign w:val="superscript"/>
    </w:rPr>
  </w:style>
  <w:style w:type="character" w:customStyle="1" w:styleId="apple-converted-space">
    <w:name w:val="apple-converted-space"/>
    <w:uiPriority w:val="99"/>
    <w:rsid w:val="00853D2D"/>
  </w:style>
  <w:style w:type="character" w:customStyle="1" w:styleId="ElizaWancerz">
    <w:name w:val="Eliza Wancerz"/>
    <w:uiPriority w:val="99"/>
    <w:semiHidden/>
    <w:rsid w:val="00355383"/>
    <w:rPr>
      <w:rFonts w:ascii="Arial" w:hAnsi="Arial"/>
      <w:color w:val="000080"/>
      <w:sz w:val="20"/>
    </w:rPr>
  </w:style>
  <w:style w:type="paragraph" w:styleId="HTMLPreformatted">
    <w:name w:val="HTML Preformatted"/>
    <w:basedOn w:val="Normal"/>
    <w:link w:val="HTMLPreformattedChar"/>
    <w:uiPriority w:val="99"/>
    <w:rsid w:val="000C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C154C"/>
    <w:rPr>
      <w:rFonts w:ascii="Courier New" w:hAnsi="Courier New" w:cs="Times New Roman"/>
      <w:lang w:val="pl-PL" w:eastAsia="pl-PL"/>
    </w:rPr>
  </w:style>
  <w:style w:type="paragraph" w:customStyle="1" w:styleId="Paragraf">
    <w:name w:val="Paragraf"/>
    <w:basedOn w:val="Normal"/>
    <w:uiPriority w:val="99"/>
    <w:rsid w:val="00016456"/>
    <w:pPr>
      <w:suppressAutoHyphens/>
      <w:spacing w:before="120" w:after="120"/>
      <w:jc w:val="center"/>
    </w:pPr>
    <w:rPr>
      <w:sz w:val="22"/>
      <w:szCs w:val="20"/>
      <w:lang w:eastAsia="ar-SA"/>
    </w:rPr>
  </w:style>
  <w:style w:type="paragraph" w:customStyle="1" w:styleId="Tekstpodstawowywcity21">
    <w:name w:val="Tekst podstawowy wcięty 21"/>
    <w:basedOn w:val="Normal"/>
    <w:uiPriority w:val="99"/>
    <w:rsid w:val="00016456"/>
    <w:pPr>
      <w:suppressAutoHyphens/>
      <w:spacing w:after="120" w:line="480" w:lineRule="auto"/>
      <w:ind w:left="283"/>
    </w:pPr>
    <w:rPr>
      <w:sz w:val="20"/>
      <w:szCs w:val="20"/>
      <w:lang w:eastAsia="ar-SA"/>
    </w:rPr>
  </w:style>
  <w:style w:type="paragraph" w:customStyle="1" w:styleId="Standard">
    <w:name w:val="Standard"/>
    <w:uiPriority w:val="99"/>
    <w:rsid w:val="00C5793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kern w:val="3"/>
      <w:sz w:val="24"/>
      <w:szCs w:val="24"/>
      <w:u w:color="000000"/>
      <w:lang w:val="en-US"/>
    </w:rPr>
  </w:style>
  <w:style w:type="character" w:customStyle="1" w:styleId="ZnakZnak">
    <w:name w:val="Znak Znak"/>
    <w:uiPriority w:val="99"/>
    <w:semiHidden/>
    <w:locked/>
    <w:rsid w:val="005A65BA"/>
    <w:rPr>
      <w:rFonts w:ascii="Courier New" w:hAnsi="Courier New"/>
      <w:lang w:val="pl-PL" w:eastAsia="pl-PL"/>
    </w:rPr>
  </w:style>
</w:styles>
</file>

<file path=word/webSettings.xml><?xml version="1.0" encoding="utf-8"?>
<w:webSettings xmlns:r="http://schemas.openxmlformats.org/officeDocument/2006/relationships" xmlns:w="http://schemas.openxmlformats.org/wordprocessingml/2006/main">
  <w:divs>
    <w:div w:id="2108652728">
      <w:marLeft w:val="0"/>
      <w:marRight w:val="0"/>
      <w:marTop w:val="0"/>
      <w:marBottom w:val="0"/>
      <w:divBdr>
        <w:top w:val="none" w:sz="0" w:space="0" w:color="auto"/>
        <w:left w:val="none" w:sz="0" w:space="0" w:color="auto"/>
        <w:bottom w:val="none" w:sz="0" w:space="0" w:color="auto"/>
        <w:right w:val="none" w:sz="0" w:space="0" w:color="auto"/>
      </w:divBdr>
    </w:div>
    <w:div w:id="2108652729">
      <w:marLeft w:val="0"/>
      <w:marRight w:val="0"/>
      <w:marTop w:val="0"/>
      <w:marBottom w:val="0"/>
      <w:divBdr>
        <w:top w:val="none" w:sz="0" w:space="0" w:color="auto"/>
        <w:left w:val="none" w:sz="0" w:space="0" w:color="auto"/>
        <w:bottom w:val="none" w:sz="0" w:space="0" w:color="auto"/>
        <w:right w:val="none" w:sz="0" w:space="0" w:color="auto"/>
      </w:divBdr>
    </w:div>
    <w:div w:id="2108652733">
      <w:marLeft w:val="0"/>
      <w:marRight w:val="0"/>
      <w:marTop w:val="0"/>
      <w:marBottom w:val="0"/>
      <w:divBdr>
        <w:top w:val="none" w:sz="0" w:space="0" w:color="auto"/>
        <w:left w:val="none" w:sz="0" w:space="0" w:color="auto"/>
        <w:bottom w:val="none" w:sz="0" w:space="0" w:color="auto"/>
        <w:right w:val="none" w:sz="0" w:space="0" w:color="auto"/>
      </w:divBdr>
    </w:div>
    <w:div w:id="2108652734">
      <w:marLeft w:val="0"/>
      <w:marRight w:val="0"/>
      <w:marTop w:val="0"/>
      <w:marBottom w:val="0"/>
      <w:divBdr>
        <w:top w:val="none" w:sz="0" w:space="0" w:color="auto"/>
        <w:left w:val="none" w:sz="0" w:space="0" w:color="auto"/>
        <w:bottom w:val="none" w:sz="0" w:space="0" w:color="auto"/>
        <w:right w:val="none" w:sz="0" w:space="0" w:color="auto"/>
      </w:divBdr>
    </w:div>
    <w:div w:id="2108652739">
      <w:marLeft w:val="0"/>
      <w:marRight w:val="0"/>
      <w:marTop w:val="0"/>
      <w:marBottom w:val="0"/>
      <w:divBdr>
        <w:top w:val="none" w:sz="0" w:space="0" w:color="auto"/>
        <w:left w:val="none" w:sz="0" w:space="0" w:color="auto"/>
        <w:bottom w:val="none" w:sz="0" w:space="0" w:color="auto"/>
        <w:right w:val="none" w:sz="0" w:space="0" w:color="auto"/>
      </w:divBdr>
    </w:div>
    <w:div w:id="2108652740">
      <w:marLeft w:val="0"/>
      <w:marRight w:val="0"/>
      <w:marTop w:val="0"/>
      <w:marBottom w:val="0"/>
      <w:divBdr>
        <w:top w:val="none" w:sz="0" w:space="0" w:color="auto"/>
        <w:left w:val="none" w:sz="0" w:space="0" w:color="auto"/>
        <w:bottom w:val="none" w:sz="0" w:space="0" w:color="auto"/>
        <w:right w:val="none" w:sz="0" w:space="0" w:color="auto"/>
      </w:divBdr>
    </w:div>
    <w:div w:id="2108652747">
      <w:marLeft w:val="0"/>
      <w:marRight w:val="0"/>
      <w:marTop w:val="0"/>
      <w:marBottom w:val="0"/>
      <w:divBdr>
        <w:top w:val="none" w:sz="0" w:space="0" w:color="auto"/>
        <w:left w:val="none" w:sz="0" w:space="0" w:color="auto"/>
        <w:bottom w:val="none" w:sz="0" w:space="0" w:color="auto"/>
        <w:right w:val="none" w:sz="0" w:space="0" w:color="auto"/>
      </w:divBdr>
    </w:div>
    <w:div w:id="2108652748">
      <w:marLeft w:val="0"/>
      <w:marRight w:val="0"/>
      <w:marTop w:val="0"/>
      <w:marBottom w:val="0"/>
      <w:divBdr>
        <w:top w:val="none" w:sz="0" w:space="0" w:color="auto"/>
        <w:left w:val="none" w:sz="0" w:space="0" w:color="auto"/>
        <w:bottom w:val="none" w:sz="0" w:space="0" w:color="auto"/>
        <w:right w:val="none" w:sz="0" w:space="0" w:color="auto"/>
      </w:divBdr>
      <w:divsChild>
        <w:div w:id="2108652732">
          <w:marLeft w:val="0"/>
          <w:marRight w:val="0"/>
          <w:marTop w:val="0"/>
          <w:marBottom w:val="0"/>
          <w:divBdr>
            <w:top w:val="none" w:sz="0" w:space="0" w:color="auto"/>
            <w:left w:val="none" w:sz="0" w:space="0" w:color="auto"/>
            <w:bottom w:val="none" w:sz="0" w:space="0" w:color="auto"/>
            <w:right w:val="none" w:sz="0" w:space="0" w:color="auto"/>
          </w:divBdr>
          <w:divsChild>
            <w:div w:id="2108652753">
              <w:marLeft w:val="0"/>
              <w:marRight w:val="0"/>
              <w:marTop w:val="0"/>
              <w:marBottom w:val="0"/>
              <w:divBdr>
                <w:top w:val="none" w:sz="0" w:space="0" w:color="auto"/>
                <w:left w:val="none" w:sz="0" w:space="0" w:color="auto"/>
                <w:bottom w:val="none" w:sz="0" w:space="0" w:color="auto"/>
                <w:right w:val="none" w:sz="0" w:space="0" w:color="auto"/>
              </w:divBdr>
              <w:divsChild>
                <w:div w:id="2108652737">
                  <w:marLeft w:val="0"/>
                  <w:marRight w:val="0"/>
                  <w:marTop w:val="0"/>
                  <w:marBottom w:val="0"/>
                  <w:divBdr>
                    <w:top w:val="none" w:sz="0" w:space="0" w:color="auto"/>
                    <w:left w:val="none" w:sz="0" w:space="0" w:color="auto"/>
                    <w:bottom w:val="none" w:sz="0" w:space="0" w:color="auto"/>
                    <w:right w:val="none" w:sz="0" w:space="0" w:color="auto"/>
                  </w:divBdr>
                  <w:divsChild>
                    <w:div w:id="2108652744">
                      <w:marLeft w:val="0"/>
                      <w:marRight w:val="0"/>
                      <w:marTop w:val="0"/>
                      <w:marBottom w:val="0"/>
                      <w:divBdr>
                        <w:top w:val="none" w:sz="0" w:space="0" w:color="auto"/>
                        <w:left w:val="none" w:sz="0" w:space="0" w:color="auto"/>
                        <w:bottom w:val="none" w:sz="0" w:space="0" w:color="auto"/>
                        <w:right w:val="none" w:sz="0" w:space="0" w:color="auto"/>
                      </w:divBdr>
                      <w:divsChild>
                        <w:div w:id="21086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2750">
          <w:marLeft w:val="0"/>
          <w:marRight w:val="0"/>
          <w:marTop w:val="0"/>
          <w:marBottom w:val="0"/>
          <w:divBdr>
            <w:top w:val="none" w:sz="0" w:space="0" w:color="auto"/>
            <w:left w:val="none" w:sz="0" w:space="0" w:color="auto"/>
            <w:bottom w:val="none" w:sz="0" w:space="0" w:color="auto"/>
            <w:right w:val="none" w:sz="0" w:space="0" w:color="auto"/>
          </w:divBdr>
          <w:divsChild>
            <w:div w:id="2108652760">
              <w:marLeft w:val="0"/>
              <w:marRight w:val="0"/>
              <w:marTop w:val="0"/>
              <w:marBottom w:val="0"/>
              <w:divBdr>
                <w:top w:val="none" w:sz="0" w:space="0" w:color="auto"/>
                <w:left w:val="none" w:sz="0" w:space="0" w:color="auto"/>
                <w:bottom w:val="none" w:sz="0" w:space="0" w:color="auto"/>
                <w:right w:val="none" w:sz="0" w:space="0" w:color="auto"/>
              </w:divBdr>
              <w:divsChild>
                <w:div w:id="2108652754">
                  <w:marLeft w:val="0"/>
                  <w:marRight w:val="0"/>
                  <w:marTop w:val="0"/>
                  <w:marBottom w:val="0"/>
                  <w:divBdr>
                    <w:top w:val="none" w:sz="0" w:space="0" w:color="auto"/>
                    <w:left w:val="none" w:sz="0" w:space="0" w:color="auto"/>
                    <w:bottom w:val="none" w:sz="0" w:space="0" w:color="auto"/>
                    <w:right w:val="none" w:sz="0" w:space="0" w:color="auto"/>
                  </w:divBdr>
                  <w:divsChild>
                    <w:div w:id="2108652761">
                      <w:marLeft w:val="0"/>
                      <w:marRight w:val="0"/>
                      <w:marTop w:val="0"/>
                      <w:marBottom w:val="0"/>
                      <w:divBdr>
                        <w:top w:val="none" w:sz="0" w:space="0" w:color="auto"/>
                        <w:left w:val="none" w:sz="0" w:space="0" w:color="auto"/>
                        <w:bottom w:val="none" w:sz="0" w:space="0" w:color="auto"/>
                        <w:right w:val="none" w:sz="0" w:space="0" w:color="auto"/>
                      </w:divBdr>
                      <w:divsChild>
                        <w:div w:id="2108652731">
                          <w:marLeft w:val="0"/>
                          <w:marRight w:val="0"/>
                          <w:marTop w:val="0"/>
                          <w:marBottom w:val="0"/>
                          <w:divBdr>
                            <w:top w:val="none" w:sz="0" w:space="0" w:color="auto"/>
                            <w:left w:val="none" w:sz="0" w:space="0" w:color="auto"/>
                            <w:bottom w:val="none" w:sz="0" w:space="0" w:color="auto"/>
                            <w:right w:val="none" w:sz="0" w:space="0" w:color="auto"/>
                          </w:divBdr>
                          <w:divsChild>
                            <w:div w:id="2108652751">
                              <w:marLeft w:val="0"/>
                              <w:marRight w:val="300"/>
                              <w:marTop w:val="180"/>
                              <w:marBottom w:val="0"/>
                              <w:divBdr>
                                <w:top w:val="none" w:sz="0" w:space="0" w:color="auto"/>
                                <w:left w:val="none" w:sz="0" w:space="0" w:color="auto"/>
                                <w:bottom w:val="none" w:sz="0" w:space="0" w:color="auto"/>
                                <w:right w:val="none" w:sz="0" w:space="0" w:color="auto"/>
                              </w:divBdr>
                              <w:divsChild>
                                <w:div w:id="21086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52749">
      <w:marLeft w:val="0"/>
      <w:marRight w:val="0"/>
      <w:marTop w:val="0"/>
      <w:marBottom w:val="0"/>
      <w:divBdr>
        <w:top w:val="none" w:sz="0" w:space="0" w:color="auto"/>
        <w:left w:val="none" w:sz="0" w:space="0" w:color="auto"/>
        <w:bottom w:val="none" w:sz="0" w:space="0" w:color="auto"/>
        <w:right w:val="none" w:sz="0" w:space="0" w:color="auto"/>
      </w:divBdr>
    </w:div>
    <w:div w:id="2108652752">
      <w:marLeft w:val="0"/>
      <w:marRight w:val="0"/>
      <w:marTop w:val="0"/>
      <w:marBottom w:val="0"/>
      <w:divBdr>
        <w:top w:val="none" w:sz="0" w:space="0" w:color="auto"/>
        <w:left w:val="none" w:sz="0" w:space="0" w:color="auto"/>
        <w:bottom w:val="none" w:sz="0" w:space="0" w:color="auto"/>
        <w:right w:val="none" w:sz="0" w:space="0" w:color="auto"/>
      </w:divBdr>
    </w:div>
    <w:div w:id="2108652757">
      <w:marLeft w:val="0"/>
      <w:marRight w:val="0"/>
      <w:marTop w:val="0"/>
      <w:marBottom w:val="0"/>
      <w:divBdr>
        <w:top w:val="none" w:sz="0" w:space="0" w:color="auto"/>
        <w:left w:val="none" w:sz="0" w:space="0" w:color="auto"/>
        <w:bottom w:val="none" w:sz="0" w:space="0" w:color="auto"/>
        <w:right w:val="none" w:sz="0" w:space="0" w:color="auto"/>
      </w:divBdr>
      <w:divsChild>
        <w:div w:id="2108652756">
          <w:marLeft w:val="0"/>
          <w:marRight w:val="0"/>
          <w:marTop w:val="0"/>
          <w:marBottom w:val="0"/>
          <w:divBdr>
            <w:top w:val="none" w:sz="0" w:space="0" w:color="auto"/>
            <w:left w:val="none" w:sz="0" w:space="0" w:color="auto"/>
            <w:bottom w:val="none" w:sz="0" w:space="0" w:color="auto"/>
            <w:right w:val="none" w:sz="0" w:space="0" w:color="auto"/>
          </w:divBdr>
          <w:divsChild>
            <w:div w:id="2108652745">
              <w:marLeft w:val="0"/>
              <w:marRight w:val="0"/>
              <w:marTop w:val="0"/>
              <w:marBottom w:val="0"/>
              <w:divBdr>
                <w:top w:val="none" w:sz="0" w:space="0" w:color="auto"/>
                <w:left w:val="none" w:sz="0" w:space="0" w:color="auto"/>
                <w:bottom w:val="none" w:sz="0" w:space="0" w:color="auto"/>
                <w:right w:val="none" w:sz="0" w:space="0" w:color="auto"/>
              </w:divBdr>
              <w:divsChild>
                <w:div w:id="2108652755">
                  <w:marLeft w:val="0"/>
                  <w:marRight w:val="0"/>
                  <w:marTop w:val="0"/>
                  <w:marBottom w:val="0"/>
                  <w:divBdr>
                    <w:top w:val="none" w:sz="0" w:space="0" w:color="auto"/>
                    <w:left w:val="none" w:sz="0" w:space="0" w:color="auto"/>
                    <w:bottom w:val="none" w:sz="0" w:space="0" w:color="auto"/>
                    <w:right w:val="none" w:sz="0" w:space="0" w:color="auto"/>
                  </w:divBdr>
                  <w:divsChild>
                    <w:div w:id="2108652741">
                      <w:marLeft w:val="0"/>
                      <w:marRight w:val="0"/>
                      <w:marTop w:val="0"/>
                      <w:marBottom w:val="0"/>
                      <w:divBdr>
                        <w:top w:val="none" w:sz="0" w:space="0" w:color="auto"/>
                        <w:left w:val="none" w:sz="0" w:space="0" w:color="auto"/>
                        <w:bottom w:val="none" w:sz="0" w:space="0" w:color="auto"/>
                        <w:right w:val="none" w:sz="0" w:space="0" w:color="auto"/>
                      </w:divBdr>
                      <w:divsChild>
                        <w:div w:id="2108652742">
                          <w:marLeft w:val="0"/>
                          <w:marRight w:val="0"/>
                          <w:marTop w:val="0"/>
                          <w:marBottom w:val="0"/>
                          <w:divBdr>
                            <w:top w:val="none" w:sz="0" w:space="0" w:color="auto"/>
                            <w:left w:val="none" w:sz="0" w:space="0" w:color="auto"/>
                            <w:bottom w:val="none" w:sz="0" w:space="0" w:color="auto"/>
                            <w:right w:val="none" w:sz="0" w:space="0" w:color="auto"/>
                          </w:divBdr>
                          <w:divsChild>
                            <w:div w:id="2108652738">
                              <w:marLeft w:val="0"/>
                              <w:marRight w:val="300"/>
                              <w:marTop w:val="180"/>
                              <w:marBottom w:val="0"/>
                              <w:divBdr>
                                <w:top w:val="none" w:sz="0" w:space="0" w:color="auto"/>
                                <w:left w:val="none" w:sz="0" w:space="0" w:color="auto"/>
                                <w:bottom w:val="none" w:sz="0" w:space="0" w:color="auto"/>
                                <w:right w:val="none" w:sz="0" w:space="0" w:color="auto"/>
                              </w:divBdr>
                              <w:divsChild>
                                <w:div w:id="21086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652759">
          <w:marLeft w:val="0"/>
          <w:marRight w:val="0"/>
          <w:marTop w:val="0"/>
          <w:marBottom w:val="0"/>
          <w:divBdr>
            <w:top w:val="none" w:sz="0" w:space="0" w:color="auto"/>
            <w:left w:val="none" w:sz="0" w:space="0" w:color="auto"/>
            <w:bottom w:val="none" w:sz="0" w:space="0" w:color="auto"/>
            <w:right w:val="none" w:sz="0" w:space="0" w:color="auto"/>
          </w:divBdr>
          <w:divsChild>
            <w:div w:id="2108652726">
              <w:marLeft w:val="0"/>
              <w:marRight w:val="0"/>
              <w:marTop w:val="0"/>
              <w:marBottom w:val="0"/>
              <w:divBdr>
                <w:top w:val="none" w:sz="0" w:space="0" w:color="auto"/>
                <w:left w:val="none" w:sz="0" w:space="0" w:color="auto"/>
                <w:bottom w:val="none" w:sz="0" w:space="0" w:color="auto"/>
                <w:right w:val="none" w:sz="0" w:space="0" w:color="auto"/>
              </w:divBdr>
              <w:divsChild>
                <w:div w:id="2108652746">
                  <w:marLeft w:val="0"/>
                  <w:marRight w:val="0"/>
                  <w:marTop w:val="0"/>
                  <w:marBottom w:val="0"/>
                  <w:divBdr>
                    <w:top w:val="none" w:sz="0" w:space="0" w:color="auto"/>
                    <w:left w:val="none" w:sz="0" w:space="0" w:color="auto"/>
                    <w:bottom w:val="none" w:sz="0" w:space="0" w:color="auto"/>
                    <w:right w:val="none" w:sz="0" w:space="0" w:color="auto"/>
                  </w:divBdr>
                  <w:divsChild>
                    <w:div w:id="2108652743">
                      <w:marLeft w:val="0"/>
                      <w:marRight w:val="0"/>
                      <w:marTop w:val="0"/>
                      <w:marBottom w:val="0"/>
                      <w:divBdr>
                        <w:top w:val="none" w:sz="0" w:space="0" w:color="auto"/>
                        <w:left w:val="none" w:sz="0" w:space="0" w:color="auto"/>
                        <w:bottom w:val="none" w:sz="0" w:space="0" w:color="auto"/>
                        <w:right w:val="none" w:sz="0" w:space="0" w:color="auto"/>
                      </w:divBdr>
                      <w:divsChild>
                        <w:div w:id="21086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2758">
      <w:marLeft w:val="0"/>
      <w:marRight w:val="0"/>
      <w:marTop w:val="0"/>
      <w:marBottom w:val="0"/>
      <w:divBdr>
        <w:top w:val="none" w:sz="0" w:space="0" w:color="auto"/>
        <w:left w:val="none" w:sz="0" w:space="0" w:color="auto"/>
        <w:bottom w:val="none" w:sz="0" w:space="0" w:color="auto"/>
        <w:right w:val="none" w:sz="0" w:space="0" w:color="auto"/>
      </w:divBdr>
    </w:div>
    <w:div w:id="2108652762">
      <w:marLeft w:val="0"/>
      <w:marRight w:val="0"/>
      <w:marTop w:val="0"/>
      <w:marBottom w:val="0"/>
      <w:divBdr>
        <w:top w:val="none" w:sz="0" w:space="0" w:color="auto"/>
        <w:left w:val="none" w:sz="0" w:space="0" w:color="auto"/>
        <w:bottom w:val="none" w:sz="0" w:space="0" w:color="auto"/>
        <w:right w:val="none" w:sz="0" w:space="0" w:color="auto"/>
      </w:divBdr>
    </w:div>
    <w:div w:id="2108652763">
      <w:marLeft w:val="0"/>
      <w:marRight w:val="0"/>
      <w:marTop w:val="0"/>
      <w:marBottom w:val="0"/>
      <w:divBdr>
        <w:top w:val="none" w:sz="0" w:space="0" w:color="auto"/>
        <w:left w:val="none" w:sz="0" w:space="0" w:color="auto"/>
        <w:bottom w:val="none" w:sz="0" w:space="0" w:color="auto"/>
        <w:right w:val="none" w:sz="0" w:space="0" w:color="auto"/>
      </w:divBdr>
    </w:div>
    <w:div w:id="2108652764">
      <w:marLeft w:val="0"/>
      <w:marRight w:val="0"/>
      <w:marTop w:val="0"/>
      <w:marBottom w:val="0"/>
      <w:divBdr>
        <w:top w:val="none" w:sz="0" w:space="0" w:color="auto"/>
        <w:left w:val="none" w:sz="0" w:space="0" w:color="auto"/>
        <w:bottom w:val="none" w:sz="0" w:space="0" w:color="auto"/>
        <w:right w:val="none" w:sz="0" w:space="0" w:color="auto"/>
      </w:divBdr>
    </w:div>
    <w:div w:id="2108652765">
      <w:marLeft w:val="0"/>
      <w:marRight w:val="0"/>
      <w:marTop w:val="0"/>
      <w:marBottom w:val="0"/>
      <w:divBdr>
        <w:top w:val="none" w:sz="0" w:space="0" w:color="auto"/>
        <w:left w:val="none" w:sz="0" w:space="0" w:color="auto"/>
        <w:bottom w:val="none" w:sz="0" w:space="0" w:color="auto"/>
        <w:right w:val="none" w:sz="0" w:space="0" w:color="auto"/>
      </w:divBdr>
    </w:div>
    <w:div w:id="2108652766">
      <w:marLeft w:val="0"/>
      <w:marRight w:val="0"/>
      <w:marTop w:val="0"/>
      <w:marBottom w:val="0"/>
      <w:divBdr>
        <w:top w:val="none" w:sz="0" w:space="0" w:color="auto"/>
        <w:left w:val="none" w:sz="0" w:space="0" w:color="auto"/>
        <w:bottom w:val="none" w:sz="0" w:space="0" w:color="auto"/>
        <w:right w:val="none" w:sz="0" w:space="0" w:color="auto"/>
      </w:divBdr>
    </w:div>
    <w:div w:id="2108652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usz.edu.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7</Pages>
  <Words>2460</Words>
  <Characters>14760</Characters>
  <Application>Microsoft Office Outlook</Application>
  <DocSecurity>0</DocSecurity>
  <Lines>0</Lines>
  <Paragraphs>0</Paragraphs>
  <ScaleCrop>false</ScaleCrop>
  <Company>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Wojtek Bereszko</dc:creator>
  <cp:keywords/>
  <dc:description/>
  <cp:lastModifiedBy>Eliza Wancerz</cp:lastModifiedBy>
  <cp:revision>4</cp:revision>
  <cp:lastPrinted>2019-03-21T11:03:00Z</cp:lastPrinted>
  <dcterms:created xsi:type="dcterms:W3CDTF">2019-10-29T13:44:00Z</dcterms:created>
  <dcterms:modified xsi:type="dcterms:W3CDTF">2019-10-30T06:46:00Z</dcterms:modified>
</cp:coreProperties>
</file>